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3C" w:rsidRDefault="00F22C70" w:rsidP="00BF764C">
      <w:pPr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F22C70">
        <w:rPr>
          <w:rFonts w:asciiTheme="minorHAnsi" w:hAnsi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233916</wp:posOffset>
            </wp:positionV>
            <wp:extent cx="6836735" cy="616689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93C" w:rsidRPr="00F22C70" w:rsidRDefault="006C493C" w:rsidP="004F414D">
      <w:pPr>
        <w:jc w:val="right"/>
        <w:rPr>
          <w:rFonts w:ascii="IBM Plex Sans" w:hAnsi="IBM Plex Sans"/>
          <w:b/>
          <w:sz w:val="20"/>
          <w:szCs w:val="20"/>
        </w:rPr>
      </w:pPr>
      <w:r w:rsidRPr="00F22C70">
        <w:rPr>
          <w:rFonts w:ascii="IBM Plex Sans" w:hAnsi="IBM Plex Sans"/>
          <w:b/>
          <w:sz w:val="20"/>
          <w:szCs w:val="20"/>
        </w:rPr>
        <w:t>Рекомендовано Технологической и Монтажной службами</w:t>
      </w:r>
      <w:r w:rsidR="00F22C70">
        <w:rPr>
          <w:rFonts w:ascii="IBM Plex Sans" w:hAnsi="IBM Plex Sans"/>
          <w:b/>
          <w:sz w:val="20"/>
          <w:szCs w:val="20"/>
        </w:rPr>
        <w:t>.</w:t>
      </w:r>
      <w:r w:rsidRPr="00F22C70">
        <w:rPr>
          <w:rFonts w:ascii="IBM Plex Sans" w:hAnsi="IBM Plex Sans"/>
          <w:b/>
          <w:sz w:val="20"/>
          <w:szCs w:val="20"/>
        </w:rPr>
        <w:t xml:space="preserve"> </w:t>
      </w:r>
    </w:p>
    <w:p w:rsidR="00F15A65" w:rsidRPr="00F22C70" w:rsidRDefault="00F22C70" w:rsidP="00F15A65">
      <w:pPr>
        <w:jc w:val="center"/>
        <w:rPr>
          <w:rFonts w:ascii="IBM Plex Sans" w:hAnsi="IBM Plex Sans"/>
          <w:b/>
          <w:szCs w:val="24"/>
        </w:rPr>
      </w:pPr>
      <w:r>
        <w:rPr>
          <w:rFonts w:ascii="IBM Plex Sans" w:hAnsi="IBM Plex Sans"/>
          <w:b/>
          <w:szCs w:val="24"/>
        </w:rPr>
        <w:t>Т</w:t>
      </w:r>
      <w:r w:rsidR="00F15A65" w:rsidRPr="00F22C70">
        <w:rPr>
          <w:rFonts w:ascii="IBM Plex Sans" w:hAnsi="IBM Plex Sans"/>
          <w:b/>
          <w:szCs w:val="24"/>
        </w:rPr>
        <w:t xml:space="preserve">ребования к проемам для полотен </w:t>
      </w:r>
      <w:r w:rsidR="00630107" w:rsidRPr="00F22C70">
        <w:rPr>
          <w:rFonts w:ascii="IBM Plex Sans" w:hAnsi="IBM Plex Sans"/>
          <w:b/>
          <w:szCs w:val="24"/>
        </w:rPr>
        <w:t>системы</w:t>
      </w:r>
      <w:r w:rsidR="00F15A65" w:rsidRPr="00F22C70">
        <w:rPr>
          <w:rFonts w:ascii="IBM Plex Sans" w:hAnsi="IBM Plex Sans"/>
          <w:b/>
          <w:szCs w:val="24"/>
        </w:rPr>
        <w:t xml:space="preserve"> TWICE</w:t>
      </w:r>
      <w:r>
        <w:rPr>
          <w:rFonts w:ascii="IBM Plex Sans" w:hAnsi="IBM Plex Sans"/>
          <w:b/>
          <w:szCs w:val="24"/>
        </w:rPr>
        <w:t>.</w:t>
      </w:r>
    </w:p>
    <w:p w:rsidR="00926956" w:rsidRPr="00F22C70" w:rsidRDefault="00BF764C" w:rsidP="00BF764C">
      <w:pPr>
        <w:jc w:val="center"/>
        <w:rPr>
          <w:rFonts w:ascii="IBM Plex Sans" w:hAnsi="IBM Plex Sans"/>
          <w:b/>
          <w:sz w:val="20"/>
          <w:szCs w:val="20"/>
        </w:rPr>
      </w:pPr>
      <w:r w:rsidRPr="00F22C70">
        <w:rPr>
          <w:rFonts w:ascii="IBM Plex Sans" w:hAnsi="IBM Plex Sans"/>
          <w:b/>
          <w:sz w:val="20"/>
          <w:szCs w:val="20"/>
        </w:rPr>
        <w:t>Информация по полотнам</w:t>
      </w:r>
      <w:r w:rsidR="00F22C70">
        <w:rPr>
          <w:rFonts w:ascii="IBM Plex Sans" w:hAnsi="IBM Plex Sans"/>
          <w:b/>
          <w:sz w:val="20"/>
          <w:szCs w:val="20"/>
        </w:rPr>
        <w:t>.</w:t>
      </w:r>
    </w:p>
    <w:p w:rsidR="00BF2888" w:rsidRPr="00F22C70" w:rsidRDefault="00CE0BC9" w:rsidP="00BF2888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 xml:space="preserve">Полотна </w:t>
      </w:r>
      <w:r w:rsidR="00562C77" w:rsidRPr="00F22C70">
        <w:rPr>
          <w:rFonts w:ascii="IBM Plex Sans" w:hAnsi="IBM Plex Sans"/>
          <w:sz w:val="20"/>
          <w:szCs w:val="20"/>
        </w:rPr>
        <w:t xml:space="preserve">для </w:t>
      </w:r>
      <w:r w:rsidR="0049518B" w:rsidRPr="00F22C70">
        <w:rPr>
          <w:rFonts w:ascii="IBM Plex Sans" w:hAnsi="IBM Plex Sans"/>
          <w:sz w:val="20"/>
          <w:szCs w:val="20"/>
        </w:rPr>
        <w:t xml:space="preserve">системы </w:t>
      </w:r>
      <w:r w:rsidR="00AF47B8" w:rsidRPr="00F22C70">
        <w:rPr>
          <w:rFonts w:ascii="IBM Plex Sans" w:hAnsi="IBM Plex Sans"/>
          <w:sz w:val="20"/>
          <w:szCs w:val="20"/>
        </w:rPr>
        <w:t>TWICE</w:t>
      </w:r>
      <w:r w:rsidR="00F22C70">
        <w:rPr>
          <w:rFonts w:ascii="IBM Plex Sans" w:hAnsi="IBM Plex Sans"/>
          <w:sz w:val="20"/>
          <w:szCs w:val="20"/>
        </w:rPr>
        <w:t xml:space="preserve"> </w:t>
      </w:r>
      <w:r w:rsidRPr="00F22C70">
        <w:rPr>
          <w:rFonts w:ascii="IBM Plex Sans" w:hAnsi="IBM Plex Sans"/>
          <w:sz w:val="20"/>
          <w:szCs w:val="20"/>
        </w:rPr>
        <w:t xml:space="preserve">изготавливаются на базе </w:t>
      </w:r>
      <w:r w:rsidR="007F100D" w:rsidRPr="00F22C70">
        <w:rPr>
          <w:rFonts w:ascii="IBM Plex Sans" w:hAnsi="IBM Plex Sans"/>
          <w:sz w:val="20"/>
          <w:szCs w:val="20"/>
        </w:rPr>
        <w:t>полот</w:t>
      </w:r>
      <w:r w:rsidR="00485C86" w:rsidRPr="00F22C70">
        <w:rPr>
          <w:rFonts w:ascii="IBM Plex Sans" w:hAnsi="IBM Plex Sans"/>
          <w:sz w:val="20"/>
          <w:szCs w:val="20"/>
        </w:rPr>
        <w:t>ен</w:t>
      </w:r>
      <w:r w:rsidR="00F22C70">
        <w:rPr>
          <w:rFonts w:ascii="IBM Plex Sans" w:hAnsi="IBM Plex Sans"/>
          <w:sz w:val="20"/>
          <w:szCs w:val="20"/>
        </w:rPr>
        <w:t xml:space="preserve"> </w:t>
      </w:r>
      <w:r w:rsidR="008F2437" w:rsidRPr="00F22C70">
        <w:rPr>
          <w:rFonts w:ascii="IBM Plex Sans" w:hAnsi="IBM Plex Sans"/>
          <w:sz w:val="20"/>
          <w:szCs w:val="20"/>
        </w:rPr>
        <w:t>Матрицы</w:t>
      </w:r>
      <w:r w:rsidR="00F22C70">
        <w:rPr>
          <w:rFonts w:ascii="IBM Plex Sans" w:hAnsi="IBM Plex Sans"/>
          <w:sz w:val="20"/>
          <w:szCs w:val="20"/>
        </w:rPr>
        <w:t xml:space="preserve"> </w:t>
      </w:r>
      <w:r w:rsidR="00536F7E" w:rsidRPr="00F22C70">
        <w:rPr>
          <w:rFonts w:ascii="IBM Plex Sans" w:hAnsi="IBM Plex Sans"/>
          <w:sz w:val="20"/>
          <w:szCs w:val="20"/>
        </w:rPr>
        <w:t xml:space="preserve">Tivoli </w:t>
      </w:r>
      <w:r w:rsidR="004C67A1" w:rsidRPr="00F22C70">
        <w:rPr>
          <w:rFonts w:ascii="IBM Plex Sans" w:hAnsi="IBM Plex Sans"/>
          <w:sz w:val="20"/>
          <w:szCs w:val="20"/>
        </w:rPr>
        <w:t xml:space="preserve">А1, </w:t>
      </w:r>
      <w:r w:rsidR="007C5BC3" w:rsidRPr="00F22C70">
        <w:rPr>
          <w:rFonts w:ascii="IBM Plex Sans" w:hAnsi="IBM Plex Sans"/>
          <w:sz w:val="20"/>
          <w:szCs w:val="20"/>
        </w:rPr>
        <w:t xml:space="preserve">М1, </w:t>
      </w:r>
      <w:r w:rsidR="004C67A1" w:rsidRPr="00F22C70">
        <w:rPr>
          <w:rFonts w:ascii="IBM Plex Sans" w:hAnsi="IBM Plex Sans"/>
          <w:sz w:val="20"/>
          <w:szCs w:val="20"/>
        </w:rPr>
        <w:t>А2-</w:t>
      </w:r>
      <w:r w:rsidR="00ED3F10" w:rsidRPr="00F22C70">
        <w:rPr>
          <w:rFonts w:ascii="IBM Plex Sans" w:hAnsi="IBM Plex Sans"/>
          <w:sz w:val="20"/>
          <w:szCs w:val="20"/>
        </w:rPr>
        <w:t>Е2</w:t>
      </w:r>
      <w:r w:rsidR="000D5783" w:rsidRPr="00F22C70">
        <w:rPr>
          <w:rFonts w:ascii="IBM Plex Sans" w:hAnsi="IBM Plex Sans"/>
          <w:sz w:val="20"/>
          <w:szCs w:val="20"/>
        </w:rPr>
        <w:t xml:space="preserve">, </w:t>
      </w:r>
      <w:r w:rsidR="007C5BC3" w:rsidRPr="00F22C70">
        <w:rPr>
          <w:rFonts w:ascii="IBM Plex Sans" w:hAnsi="IBM Plex Sans"/>
          <w:sz w:val="20"/>
          <w:szCs w:val="20"/>
        </w:rPr>
        <w:t>И2-Л2,</w:t>
      </w:r>
      <w:r w:rsidR="00485C86" w:rsidRPr="00F22C70">
        <w:rPr>
          <w:rFonts w:ascii="IBM Plex Sans" w:hAnsi="IBM Plex Sans"/>
          <w:sz w:val="20"/>
          <w:szCs w:val="20"/>
        </w:rPr>
        <w:t>полотен 4 ряда со шпонированными вставками</w:t>
      </w:r>
      <w:r w:rsidR="009803BF" w:rsidRPr="00F22C70">
        <w:rPr>
          <w:rFonts w:ascii="IBM Plex Sans" w:hAnsi="IBM Plex Sans"/>
          <w:sz w:val="20"/>
          <w:szCs w:val="20"/>
        </w:rPr>
        <w:t xml:space="preserve">; полотна </w:t>
      </w:r>
      <w:r w:rsidR="000D5783" w:rsidRPr="00F22C70">
        <w:rPr>
          <w:rFonts w:ascii="IBM Plex Sans" w:hAnsi="IBM Plex Sans"/>
          <w:sz w:val="20"/>
          <w:szCs w:val="20"/>
        </w:rPr>
        <w:t xml:space="preserve">матрицы Sorrento-R </w:t>
      </w:r>
      <w:r w:rsidR="00FA6DD2" w:rsidRPr="00F22C70">
        <w:rPr>
          <w:rFonts w:ascii="IBM Plex Sans" w:hAnsi="IBM Plex Sans"/>
          <w:sz w:val="20"/>
          <w:szCs w:val="20"/>
        </w:rPr>
        <w:t>И-4</w:t>
      </w:r>
      <w:r w:rsidR="00B83F6D" w:rsidRPr="00F22C70">
        <w:rPr>
          <w:rFonts w:ascii="IBM Plex Sans" w:hAnsi="IBM Plex Sans"/>
          <w:sz w:val="20"/>
          <w:szCs w:val="20"/>
        </w:rPr>
        <w:t>.</w:t>
      </w:r>
    </w:p>
    <w:p w:rsidR="008F4458" w:rsidRPr="00F22C70" w:rsidRDefault="00D545CB" w:rsidP="00926956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>Дверная система TWICE может включать одно или два</w:t>
      </w:r>
      <w:r w:rsidR="008F4458" w:rsidRPr="00F22C70">
        <w:rPr>
          <w:rFonts w:ascii="IBM Plex Sans" w:hAnsi="IBM Plex Sans"/>
          <w:sz w:val="20"/>
          <w:szCs w:val="20"/>
        </w:rPr>
        <w:t xml:space="preserve"> складывающихся полотна со </w:t>
      </w:r>
      <w:r w:rsidR="00CD5FC6" w:rsidRPr="00F22C70">
        <w:rPr>
          <w:rFonts w:ascii="IBM Plex Sans" w:hAnsi="IBM Plex Sans"/>
          <w:sz w:val="20"/>
          <w:szCs w:val="20"/>
        </w:rPr>
        <w:t>створками одинакового</w:t>
      </w:r>
      <w:r w:rsidRPr="00F22C70">
        <w:rPr>
          <w:rFonts w:ascii="IBM Plex Sans" w:hAnsi="IBM Plex Sans"/>
          <w:sz w:val="20"/>
          <w:szCs w:val="20"/>
        </w:rPr>
        <w:t xml:space="preserve"> размер</w:t>
      </w:r>
      <w:r w:rsidR="008F4458" w:rsidRPr="00F22C70">
        <w:rPr>
          <w:rFonts w:ascii="IBM Plex Sans" w:hAnsi="IBM Plex Sans"/>
          <w:sz w:val="20"/>
          <w:szCs w:val="20"/>
        </w:rPr>
        <w:t>а.</w:t>
      </w:r>
    </w:p>
    <w:p w:rsidR="00496DD6" w:rsidRPr="00F22C70" w:rsidRDefault="00FB4CC7" w:rsidP="00926956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 xml:space="preserve">Система TWICE поставляется под европейский стандарт ширины полотен, поэтому конечная ширина </w:t>
      </w:r>
      <w:r w:rsidRPr="00F22C70">
        <w:rPr>
          <w:rFonts w:ascii="IBM Plex Sans" w:hAnsi="IBM Plex Sans"/>
          <w:sz w:val="20"/>
          <w:szCs w:val="20"/>
          <w:u w:val="single"/>
        </w:rPr>
        <w:t xml:space="preserve">двери </w:t>
      </w:r>
      <w:r w:rsidR="00B84907" w:rsidRPr="00F22C70">
        <w:rPr>
          <w:rFonts w:ascii="IBM Plex Sans" w:hAnsi="IBM Plex Sans"/>
          <w:sz w:val="20"/>
          <w:szCs w:val="20"/>
          <w:u w:val="single"/>
        </w:rPr>
        <w:t>из двух створок</w:t>
      </w:r>
      <w:r w:rsidR="000B65BC" w:rsidRPr="00F22C70">
        <w:rPr>
          <w:rFonts w:ascii="IBM Plex Sans" w:hAnsi="IBM Plex Sans"/>
          <w:sz w:val="20"/>
          <w:szCs w:val="20"/>
          <w:u w:val="single"/>
        </w:rPr>
        <w:t xml:space="preserve"> </w:t>
      </w:r>
      <w:r w:rsidRPr="00F22C70">
        <w:rPr>
          <w:rFonts w:ascii="IBM Plex Sans" w:hAnsi="IBM Plex Sans"/>
          <w:sz w:val="20"/>
          <w:szCs w:val="20"/>
        </w:rPr>
        <w:t>с установленным механизмом бу</w:t>
      </w:r>
      <w:r w:rsidR="00B84907" w:rsidRPr="00F22C70">
        <w:rPr>
          <w:rFonts w:ascii="IBM Plex Sans" w:hAnsi="IBM Plex Sans"/>
          <w:sz w:val="20"/>
          <w:szCs w:val="20"/>
        </w:rPr>
        <w:t xml:space="preserve">дет составлять </w:t>
      </w:r>
      <w:r w:rsidR="00B84907" w:rsidRPr="00F22C70">
        <w:rPr>
          <w:rFonts w:ascii="IBM Plex Sans" w:hAnsi="IBM Plex Sans"/>
          <w:b/>
          <w:sz w:val="20"/>
          <w:szCs w:val="20"/>
        </w:rPr>
        <w:t>615, 715, 815, 915 м</w:t>
      </w:r>
      <w:r w:rsidRPr="00F22C70">
        <w:rPr>
          <w:rFonts w:ascii="IBM Plex Sans" w:hAnsi="IBM Plex Sans"/>
          <w:b/>
          <w:sz w:val="20"/>
          <w:szCs w:val="20"/>
        </w:rPr>
        <w:t>м</w:t>
      </w:r>
      <w:r w:rsidR="00EE1C61" w:rsidRPr="00F22C70">
        <w:rPr>
          <w:rFonts w:ascii="IBM Plex Sans" w:hAnsi="IBM Plex Sans"/>
          <w:b/>
          <w:sz w:val="20"/>
          <w:szCs w:val="20"/>
        </w:rPr>
        <w:t>.</w:t>
      </w:r>
    </w:p>
    <w:p w:rsidR="005B777B" w:rsidRPr="00F22C70" w:rsidRDefault="00550FB8" w:rsidP="005B777B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>Дверной п</w:t>
      </w:r>
      <w:r w:rsidR="0077757D" w:rsidRPr="00F22C70">
        <w:rPr>
          <w:rFonts w:ascii="IBM Plex Sans" w:hAnsi="IBM Plex Sans"/>
          <w:sz w:val="20"/>
          <w:szCs w:val="20"/>
        </w:rPr>
        <w:t>ро</w:t>
      </w:r>
      <w:r w:rsidR="00306742" w:rsidRPr="00F22C70">
        <w:rPr>
          <w:rFonts w:ascii="IBM Plex Sans" w:hAnsi="IBM Plex Sans"/>
          <w:sz w:val="20"/>
          <w:szCs w:val="20"/>
        </w:rPr>
        <w:t>ем</w:t>
      </w:r>
      <w:r w:rsidR="0077757D" w:rsidRPr="00F22C70">
        <w:rPr>
          <w:rFonts w:ascii="IBM Plex Sans" w:hAnsi="IBM Plex Sans"/>
          <w:sz w:val="20"/>
          <w:szCs w:val="20"/>
        </w:rPr>
        <w:t xml:space="preserve"> может быть </w:t>
      </w:r>
      <w:r w:rsidRPr="00F22C70">
        <w:rPr>
          <w:rFonts w:ascii="IBM Plex Sans" w:hAnsi="IBM Plex Sans"/>
          <w:sz w:val="20"/>
          <w:szCs w:val="20"/>
        </w:rPr>
        <w:t>оформлен</w:t>
      </w:r>
      <w:r w:rsidR="0077757D" w:rsidRPr="00F22C70">
        <w:rPr>
          <w:rFonts w:ascii="IBM Plex Sans" w:hAnsi="IBM Plex Sans"/>
          <w:sz w:val="20"/>
          <w:szCs w:val="20"/>
        </w:rPr>
        <w:t xml:space="preserve"> установкой доборных элементов и наличников </w:t>
      </w:r>
      <w:r w:rsidR="00407CF5" w:rsidRPr="00F22C70">
        <w:rPr>
          <w:rFonts w:ascii="IBM Plex Sans" w:hAnsi="IBM Plex Sans"/>
          <w:sz w:val="20"/>
          <w:szCs w:val="20"/>
        </w:rPr>
        <w:t>с обратной стороны проема</w:t>
      </w:r>
      <w:r w:rsidR="008F2437" w:rsidRPr="00F22C70">
        <w:rPr>
          <w:rFonts w:ascii="IBM Plex Sans" w:hAnsi="IBM Plex Sans"/>
          <w:sz w:val="20"/>
          <w:szCs w:val="20"/>
        </w:rPr>
        <w:t xml:space="preserve"> по стандартной технологии.</w:t>
      </w:r>
    </w:p>
    <w:p w:rsidR="005B777B" w:rsidRPr="00F22C70" w:rsidRDefault="003C73E3" w:rsidP="005B777B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 xml:space="preserve"> Дверные полотна, установленные на механизм </w:t>
      </w:r>
      <w:r w:rsidR="00CD5FC6" w:rsidRPr="00F22C70">
        <w:rPr>
          <w:rFonts w:ascii="IBM Plex Sans" w:hAnsi="IBM Plex Sans"/>
          <w:sz w:val="20"/>
          <w:szCs w:val="20"/>
        </w:rPr>
        <w:t>TWICE,</w:t>
      </w:r>
      <w:r w:rsidRPr="00F22C70">
        <w:rPr>
          <w:rFonts w:ascii="IBM Plex Sans" w:hAnsi="IBM Plex Sans"/>
          <w:sz w:val="20"/>
          <w:szCs w:val="20"/>
        </w:rPr>
        <w:t xml:space="preserve"> могут быть как одностворчатые, так и двустворчатые. В двустворчатых полотнах для фиксации полотна с ответной частью под защёлку, устанавливается ригель.</w:t>
      </w:r>
    </w:p>
    <w:p w:rsidR="003C1EFA" w:rsidRPr="00F22C70" w:rsidRDefault="003C73E3" w:rsidP="005B777B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>Для возможности закрывания полотен с обратной стороны в заказ включается "завертка для системы TWICE".</w:t>
      </w:r>
    </w:p>
    <w:p w:rsidR="00BF764C" w:rsidRPr="00F22C70" w:rsidRDefault="00BF764C" w:rsidP="00BF764C">
      <w:pPr>
        <w:pStyle w:val="a3"/>
        <w:ind w:left="284"/>
        <w:jc w:val="center"/>
        <w:rPr>
          <w:rFonts w:ascii="IBM Plex Sans" w:hAnsi="IBM Plex Sans"/>
          <w:b/>
          <w:sz w:val="20"/>
          <w:szCs w:val="20"/>
        </w:rPr>
      </w:pPr>
      <w:r w:rsidRPr="00F22C70">
        <w:rPr>
          <w:rFonts w:ascii="IBM Plex Sans" w:hAnsi="IBM Plex Sans"/>
          <w:b/>
          <w:sz w:val="20"/>
          <w:szCs w:val="20"/>
        </w:rPr>
        <w:t>Размеры полотен</w:t>
      </w:r>
      <w:r w:rsidR="008759A5">
        <w:rPr>
          <w:rFonts w:ascii="IBM Plex Sans" w:hAnsi="IBM Plex Sans"/>
          <w:b/>
          <w:sz w:val="20"/>
          <w:szCs w:val="20"/>
        </w:rPr>
        <w:t>.</w:t>
      </w:r>
    </w:p>
    <w:p w:rsidR="006C7AF1" w:rsidRPr="00F22C70" w:rsidRDefault="00A7555C" w:rsidP="006C7AF1">
      <w:pPr>
        <w:rPr>
          <w:rFonts w:ascii="IBM Plex Sans" w:hAnsi="IBM Plex Sans"/>
          <w:b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 xml:space="preserve">Минимальный размер полотен:  </w:t>
      </w:r>
      <w:r w:rsidR="00EE1C61" w:rsidRPr="00F22C70">
        <w:rPr>
          <w:rFonts w:ascii="IBM Plex Sans" w:hAnsi="IBM Plex Sans"/>
          <w:b/>
          <w:sz w:val="20"/>
          <w:szCs w:val="20"/>
        </w:rPr>
        <w:t>615</w:t>
      </w:r>
      <w:r w:rsidR="0096719C" w:rsidRPr="00F22C70">
        <w:rPr>
          <w:rFonts w:ascii="IBM Plex Sans" w:hAnsi="IBM Plex Sans"/>
          <w:b/>
          <w:sz w:val="20"/>
          <w:szCs w:val="20"/>
        </w:rPr>
        <w:t>х</w:t>
      </w:r>
      <w:r w:rsidR="00CF4EC5" w:rsidRPr="00F22C70">
        <w:rPr>
          <w:rFonts w:ascii="IBM Plex Sans" w:hAnsi="IBM Plex Sans"/>
          <w:b/>
          <w:sz w:val="20"/>
          <w:szCs w:val="20"/>
        </w:rPr>
        <w:t>18</w:t>
      </w:r>
      <w:r w:rsidRPr="00F22C70">
        <w:rPr>
          <w:rFonts w:ascii="IBM Plex Sans" w:hAnsi="IBM Plex Sans"/>
          <w:b/>
          <w:sz w:val="20"/>
          <w:szCs w:val="20"/>
        </w:rPr>
        <w:t>00 мм</w:t>
      </w:r>
    </w:p>
    <w:p w:rsidR="00170C7E" w:rsidRPr="00F22C70" w:rsidRDefault="00A7555C" w:rsidP="006C7AF1">
      <w:pPr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 xml:space="preserve">Максимальный размер полотен: </w:t>
      </w:r>
      <w:r w:rsidR="00EE1C61" w:rsidRPr="00F22C70">
        <w:rPr>
          <w:rFonts w:ascii="IBM Plex Sans" w:hAnsi="IBM Plex Sans"/>
          <w:b/>
          <w:sz w:val="20"/>
          <w:szCs w:val="20"/>
        </w:rPr>
        <w:t>915х22</w:t>
      </w:r>
      <w:r w:rsidR="001061B4" w:rsidRPr="00F22C70">
        <w:rPr>
          <w:rFonts w:ascii="IBM Plex Sans" w:hAnsi="IBM Plex Sans"/>
          <w:b/>
          <w:sz w:val="20"/>
          <w:szCs w:val="20"/>
        </w:rPr>
        <w:t>00 мм</w:t>
      </w:r>
      <w:r w:rsidR="001061B4" w:rsidRPr="00F22C70">
        <w:rPr>
          <w:rFonts w:ascii="IBM Plex Sans" w:hAnsi="IBM Plex Sans"/>
          <w:sz w:val="20"/>
          <w:szCs w:val="20"/>
        </w:rPr>
        <w:t xml:space="preserve"> - </w:t>
      </w:r>
      <w:r w:rsidR="00B83F6D" w:rsidRPr="00F22C70">
        <w:rPr>
          <w:rFonts w:ascii="IBM Plex Sans" w:hAnsi="IBM Plex Sans"/>
          <w:sz w:val="20"/>
          <w:szCs w:val="20"/>
        </w:rPr>
        <w:t xml:space="preserve">для полотен </w:t>
      </w:r>
      <w:r w:rsidR="0069486B" w:rsidRPr="00F22C70">
        <w:rPr>
          <w:rFonts w:ascii="IBM Plex Sans" w:hAnsi="IBM Plex Sans"/>
          <w:sz w:val="20"/>
          <w:szCs w:val="20"/>
        </w:rPr>
        <w:t xml:space="preserve">матрицы Sorrento-R И-4, Tivoli Б2, Е2 и </w:t>
      </w:r>
      <w:r w:rsidR="0069486B" w:rsidRPr="00F22C70">
        <w:rPr>
          <w:rFonts w:ascii="IBM Plex Sans" w:hAnsi="IBM Plex Sans"/>
          <w:b/>
          <w:sz w:val="20"/>
          <w:szCs w:val="20"/>
        </w:rPr>
        <w:t>915х2300 мм</w:t>
      </w:r>
      <w:r w:rsidR="000B65BC" w:rsidRPr="00F22C70">
        <w:rPr>
          <w:rFonts w:ascii="IBM Plex Sans" w:hAnsi="IBM Plex Sans"/>
          <w:b/>
          <w:sz w:val="20"/>
          <w:szCs w:val="20"/>
        </w:rPr>
        <w:t xml:space="preserve"> </w:t>
      </w:r>
      <w:r w:rsidR="0069486B" w:rsidRPr="00F22C70">
        <w:rPr>
          <w:rFonts w:ascii="IBM Plex Sans" w:hAnsi="IBM Plex Sans"/>
          <w:sz w:val="20"/>
          <w:szCs w:val="20"/>
        </w:rPr>
        <w:t xml:space="preserve">для полотен </w:t>
      </w:r>
      <w:r w:rsidR="006C7AF1" w:rsidRPr="00F22C70">
        <w:rPr>
          <w:rFonts w:ascii="IBM Plex Sans" w:hAnsi="IBM Plex Sans"/>
          <w:sz w:val="20"/>
          <w:szCs w:val="20"/>
        </w:rPr>
        <w:t>Матрицы</w:t>
      </w:r>
      <w:r w:rsidR="000B65BC" w:rsidRPr="00F22C70">
        <w:rPr>
          <w:rFonts w:ascii="IBM Plex Sans" w:hAnsi="IBM Plex Sans"/>
          <w:sz w:val="20"/>
          <w:szCs w:val="20"/>
        </w:rPr>
        <w:t xml:space="preserve"> </w:t>
      </w:r>
      <w:r w:rsidR="006C7AF1" w:rsidRPr="00F22C70">
        <w:rPr>
          <w:rFonts w:ascii="IBM Plex Sans" w:hAnsi="IBM Plex Sans"/>
          <w:sz w:val="20"/>
          <w:szCs w:val="20"/>
        </w:rPr>
        <w:t xml:space="preserve">Tivoli </w:t>
      </w:r>
      <w:r w:rsidR="002E1174" w:rsidRPr="00F22C70">
        <w:rPr>
          <w:rFonts w:ascii="IBM Plex Sans" w:hAnsi="IBM Plex Sans"/>
          <w:sz w:val="20"/>
          <w:szCs w:val="20"/>
        </w:rPr>
        <w:t xml:space="preserve">А1 </w:t>
      </w:r>
      <w:r w:rsidR="006C7AF1" w:rsidRPr="00F22C70">
        <w:rPr>
          <w:rFonts w:ascii="IBM Plex Sans" w:hAnsi="IBM Plex Sans"/>
          <w:sz w:val="20"/>
          <w:szCs w:val="20"/>
        </w:rPr>
        <w:t>во всех видах</w:t>
      </w:r>
      <w:r w:rsidR="001061B4" w:rsidRPr="00F22C70">
        <w:rPr>
          <w:rFonts w:ascii="IBM Plex Sans" w:hAnsi="IBM Plex Sans"/>
          <w:sz w:val="20"/>
          <w:szCs w:val="20"/>
        </w:rPr>
        <w:t xml:space="preserve"> облицовки</w:t>
      </w:r>
      <w:r w:rsidR="006C7051" w:rsidRPr="00F22C70">
        <w:rPr>
          <w:rFonts w:ascii="IBM Plex Sans" w:hAnsi="IBM Plex Sans"/>
          <w:sz w:val="20"/>
          <w:szCs w:val="20"/>
        </w:rPr>
        <w:t xml:space="preserve">, </w:t>
      </w:r>
      <w:r w:rsidR="003C73E3" w:rsidRPr="00F22C70">
        <w:rPr>
          <w:rFonts w:ascii="IBM Plex Sans" w:hAnsi="IBM Plex Sans"/>
          <w:sz w:val="20"/>
          <w:szCs w:val="20"/>
        </w:rPr>
        <w:t xml:space="preserve">а также </w:t>
      </w:r>
      <w:r w:rsidR="006C7051" w:rsidRPr="00F22C70">
        <w:rPr>
          <w:rFonts w:ascii="IBM Plex Sans" w:hAnsi="IBM Plex Sans"/>
          <w:sz w:val="20"/>
          <w:szCs w:val="20"/>
        </w:rPr>
        <w:t>для полотен Матрицы</w:t>
      </w:r>
      <w:r w:rsidR="00F22C70">
        <w:rPr>
          <w:rFonts w:ascii="IBM Plex Sans" w:hAnsi="IBM Plex Sans"/>
          <w:sz w:val="20"/>
          <w:szCs w:val="20"/>
        </w:rPr>
        <w:t xml:space="preserve"> </w:t>
      </w:r>
      <w:r w:rsidR="006C7051" w:rsidRPr="00F22C70">
        <w:rPr>
          <w:rFonts w:ascii="IBM Plex Sans" w:hAnsi="IBM Plex Sans"/>
          <w:sz w:val="20"/>
          <w:szCs w:val="20"/>
        </w:rPr>
        <w:t xml:space="preserve">Tivoli А2 </w:t>
      </w:r>
      <w:r w:rsidR="003C73E3" w:rsidRPr="00F22C70">
        <w:rPr>
          <w:rFonts w:ascii="IBM Plex Sans" w:hAnsi="IBM Plex Sans"/>
          <w:sz w:val="20"/>
          <w:szCs w:val="20"/>
        </w:rPr>
        <w:t xml:space="preserve">в облицовке </w:t>
      </w:r>
      <w:r w:rsidR="00417D51" w:rsidRPr="00F22C70">
        <w:rPr>
          <w:rFonts w:ascii="IBM Plex Sans" w:hAnsi="IBM Plex Sans"/>
          <w:sz w:val="20"/>
          <w:szCs w:val="20"/>
        </w:rPr>
        <w:t>натуральным шпоном и шпоном файн-лайн.</w:t>
      </w:r>
    </w:p>
    <w:p w:rsidR="00E429E9" w:rsidRPr="00F22C70" w:rsidRDefault="00E429E9" w:rsidP="00E429E9">
      <w:pPr>
        <w:jc w:val="center"/>
        <w:rPr>
          <w:rFonts w:ascii="IBM Plex Sans" w:hAnsi="IBM Plex Sans"/>
          <w:b/>
          <w:sz w:val="20"/>
          <w:szCs w:val="20"/>
        </w:rPr>
      </w:pPr>
      <w:r w:rsidRPr="00F22C70">
        <w:rPr>
          <w:rFonts w:ascii="IBM Plex Sans" w:hAnsi="IBM Plex Sans"/>
          <w:b/>
          <w:sz w:val="20"/>
          <w:szCs w:val="20"/>
        </w:rPr>
        <w:t>Требования к проему</w:t>
      </w:r>
      <w:r w:rsidR="008759A5">
        <w:rPr>
          <w:rFonts w:ascii="IBM Plex Sans" w:hAnsi="IBM Plex Sans"/>
          <w:b/>
          <w:sz w:val="20"/>
          <w:szCs w:val="20"/>
        </w:rPr>
        <w:t>.</w:t>
      </w:r>
    </w:p>
    <w:p w:rsidR="00E429E9" w:rsidRPr="00F22C70" w:rsidRDefault="00E429E9" w:rsidP="00E429E9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>Проем должен быть сформирован (т.е. иметь четкие размеры: высоту, ширину и толщину), оформлен в чистом виде (гипсокартон обрезан, нет торчащего кирпича, арматуры, пенобетона, пазогребневых плит, керамической плитки или оштукатурен).</w:t>
      </w:r>
    </w:p>
    <w:p w:rsidR="00ED3F10" w:rsidRPr="00F22C70" w:rsidRDefault="004F414D" w:rsidP="00ED3F10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80010</wp:posOffset>
            </wp:positionV>
            <wp:extent cx="1066800" cy="1504950"/>
            <wp:effectExtent l="19050" t="0" r="0" b="0"/>
            <wp:wrapNone/>
            <wp:docPr id="8" name="Рисунок 11" descr="мон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.jpg"/>
                    <pic:cNvPicPr/>
                  </pic:nvPicPr>
                  <pic:blipFill>
                    <a:blip r:embed="rId9" cstate="print"/>
                    <a:srcRect l="23392" t="5240" r="37134" b="1179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81275D" w:rsidRDefault="0081275D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F22C70" w:rsidRPr="00F22C70" w:rsidRDefault="00F22C70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8065B1" w:rsidRPr="00F22C70" w:rsidRDefault="008065B1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 xml:space="preserve">Верхняя часть проема и пол должны быть параллельны и горизонтальны. Допускается непараллельность не более  </w:t>
      </w:r>
      <w:r w:rsidRPr="00F22C70">
        <w:rPr>
          <w:rFonts w:ascii="IBM Plex Sans" w:hAnsi="IBM Plex Sans"/>
          <w:b/>
          <w:sz w:val="20"/>
          <w:szCs w:val="20"/>
        </w:rPr>
        <w:t>5 мм</w:t>
      </w:r>
      <w:r w:rsidRPr="00F22C70">
        <w:rPr>
          <w:rFonts w:ascii="IBM Plex Sans" w:hAnsi="IBM Plex Sans"/>
          <w:sz w:val="20"/>
          <w:szCs w:val="20"/>
        </w:rPr>
        <w:t xml:space="preserve"> в зоне дверного проема. </w:t>
      </w:r>
    </w:p>
    <w:p w:rsidR="00E429E9" w:rsidRPr="00F22C70" w:rsidRDefault="00F22C70" w:rsidP="00E429E9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2606039</wp:posOffset>
            </wp:positionH>
            <wp:positionV relativeFrom="paragraph">
              <wp:posOffset>41909</wp:posOffset>
            </wp:positionV>
            <wp:extent cx="1038225" cy="1453515"/>
            <wp:effectExtent l="19050" t="0" r="9525" b="0"/>
            <wp:wrapNone/>
            <wp:docPr id="9" name="Рисунок 12" descr="мо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2.jpg"/>
                    <pic:cNvPicPr/>
                  </pic:nvPicPr>
                  <pic:blipFill>
                    <a:blip r:embed="rId10" cstate="print"/>
                    <a:srcRect l="23684" t="10044" r="38596" b="1091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9E9" w:rsidRDefault="00E429E9" w:rsidP="00F22C70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</w:p>
    <w:p w:rsidR="00F22C70" w:rsidRPr="00F22C70" w:rsidRDefault="00F22C70" w:rsidP="00F22C70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F22C70" w:rsidP="00E429E9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319978</wp:posOffset>
            </wp:positionV>
            <wp:extent cx="1028700" cy="1371600"/>
            <wp:effectExtent l="19050" t="0" r="0" b="0"/>
            <wp:wrapNone/>
            <wp:docPr id="12" name="Рисунок 13" descr="мо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3.jpg"/>
                    <pic:cNvPicPr/>
                  </pic:nvPicPr>
                  <pic:blipFill>
                    <a:blip r:embed="rId11" cstate="print"/>
                    <a:srcRect l="23739" t="10222" r="35905" b="933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9E9" w:rsidRPr="00F22C70">
        <w:rPr>
          <w:rFonts w:ascii="IBM Plex Sans" w:hAnsi="IBM Plex Sans"/>
          <w:sz w:val="20"/>
          <w:szCs w:val="20"/>
        </w:rPr>
        <w:t xml:space="preserve">Боковые стороны проема должны быть параллельны и вертикальны (отклонение не более </w:t>
      </w:r>
      <w:r w:rsidR="00EB5E46" w:rsidRPr="00F22C70">
        <w:rPr>
          <w:rFonts w:ascii="IBM Plex Sans" w:hAnsi="IBM Plex Sans"/>
          <w:b/>
          <w:sz w:val="20"/>
          <w:szCs w:val="20"/>
        </w:rPr>
        <w:t>2,5</w:t>
      </w:r>
      <w:r w:rsidR="00E429E9" w:rsidRPr="00F22C70">
        <w:rPr>
          <w:rFonts w:ascii="IBM Plex Sans" w:hAnsi="IBM Plex Sans"/>
          <w:b/>
          <w:sz w:val="20"/>
          <w:szCs w:val="20"/>
        </w:rPr>
        <w:t xml:space="preserve"> мм на 1000 мм </w:t>
      </w:r>
      <w:r w:rsidR="00E429E9" w:rsidRPr="00F22C70">
        <w:rPr>
          <w:rFonts w:ascii="IBM Plex Sans" w:hAnsi="IBM Plex Sans"/>
          <w:sz w:val="20"/>
          <w:szCs w:val="20"/>
        </w:rPr>
        <w:t>высоты).</w:t>
      </w: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F22C70" w:rsidRPr="00F22C70" w:rsidRDefault="00F22C70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E429E9" w:rsidRPr="00F22C70" w:rsidRDefault="00E429E9" w:rsidP="009B67E1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 xml:space="preserve">Стены вокруг проема должны составлять единую плоскость, отклонение плоскостности может составлять не более </w:t>
      </w:r>
      <w:r w:rsidR="006B247A" w:rsidRPr="00F22C70">
        <w:rPr>
          <w:rFonts w:ascii="IBM Plex Sans" w:hAnsi="IBM Plex Sans"/>
          <w:b/>
          <w:sz w:val="20"/>
          <w:szCs w:val="20"/>
        </w:rPr>
        <w:t>3</w:t>
      </w:r>
      <w:r w:rsidRPr="00F22C70">
        <w:rPr>
          <w:rFonts w:ascii="IBM Plex Sans" w:hAnsi="IBM Plex Sans"/>
          <w:b/>
          <w:sz w:val="20"/>
          <w:szCs w:val="20"/>
        </w:rPr>
        <w:t xml:space="preserve"> мм</w:t>
      </w:r>
      <w:r w:rsidRPr="00F22C70">
        <w:rPr>
          <w:rFonts w:ascii="IBM Plex Sans" w:hAnsi="IBM Plex Sans"/>
          <w:sz w:val="20"/>
          <w:szCs w:val="20"/>
        </w:rPr>
        <w:t xml:space="preserve"> на проем.</w:t>
      </w:r>
    </w:p>
    <w:p w:rsidR="00E429E9" w:rsidRPr="00F22C70" w:rsidRDefault="00F22C70" w:rsidP="009B67E1">
      <w:pPr>
        <w:ind w:left="709" w:hanging="283"/>
        <w:jc w:val="center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88900</wp:posOffset>
            </wp:positionV>
            <wp:extent cx="1066800" cy="1476375"/>
            <wp:effectExtent l="19050" t="0" r="0" b="0"/>
            <wp:wrapNone/>
            <wp:docPr id="13" name="Рисунок 14" descr="мон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4.jpg"/>
                    <pic:cNvPicPr/>
                  </pic:nvPicPr>
                  <pic:blipFill>
                    <a:blip r:embed="rId12" cstate="print"/>
                    <a:srcRect l="20339" t="5696" r="38362" b="886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9E9" w:rsidRPr="00F22C70" w:rsidRDefault="00E429E9" w:rsidP="009B67E1">
      <w:pPr>
        <w:ind w:left="709" w:hanging="283"/>
        <w:jc w:val="center"/>
        <w:rPr>
          <w:rFonts w:ascii="IBM Plex Sans" w:hAnsi="IBM Plex Sans"/>
          <w:sz w:val="20"/>
          <w:szCs w:val="20"/>
        </w:rPr>
      </w:pPr>
    </w:p>
    <w:p w:rsidR="00E429E9" w:rsidRDefault="00E429E9" w:rsidP="00E429E9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F22C70" w:rsidRDefault="00F22C70" w:rsidP="00E429E9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E429E9" w:rsidRPr="00F22C70" w:rsidRDefault="00E429E9" w:rsidP="00E429E9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E429E9" w:rsidRPr="00F22C70" w:rsidRDefault="00E429E9" w:rsidP="009B67E1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 xml:space="preserve">Проем не должен иметь сужений, т.е. его размеры по обеим сторонам стены могут различаться не более чем на </w:t>
      </w:r>
      <w:r w:rsidR="00EB5E46" w:rsidRPr="00F22C70">
        <w:rPr>
          <w:rFonts w:ascii="IBM Plex Sans" w:hAnsi="IBM Plex Sans"/>
          <w:b/>
          <w:sz w:val="20"/>
          <w:szCs w:val="20"/>
        </w:rPr>
        <w:t>5</w:t>
      </w:r>
      <w:r w:rsidRPr="00F22C70">
        <w:rPr>
          <w:rFonts w:ascii="IBM Plex Sans" w:hAnsi="IBM Plex Sans"/>
          <w:b/>
          <w:sz w:val="20"/>
          <w:szCs w:val="20"/>
        </w:rPr>
        <w:t xml:space="preserve"> мм</w:t>
      </w:r>
      <w:r w:rsidRPr="00F22C70">
        <w:rPr>
          <w:rFonts w:ascii="IBM Plex Sans" w:hAnsi="IBM Plex Sans"/>
          <w:sz w:val="20"/>
          <w:szCs w:val="20"/>
        </w:rPr>
        <w:t xml:space="preserve"> на сторону.</w:t>
      </w:r>
    </w:p>
    <w:p w:rsidR="002562ED" w:rsidRPr="00F22C70" w:rsidRDefault="00F22C70" w:rsidP="00C84EE1">
      <w:pPr>
        <w:jc w:val="center"/>
        <w:rPr>
          <w:rFonts w:ascii="IBM Plex Sans" w:hAnsi="IBM Plex Sans"/>
          <w:b/>
          <w:sz w:val="20"/>
          <w:szCs w:val="20"/>
        </w:rPr>
      </w:pPr>
      <w:r>
        <w:rPr>
          <w:rFonts w:ascii="IBM Plex Sans" w:hAnsi="IBM Plex Sans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117475</wp:posOffset>
            </wp:positionV>
            <wp:extent cx="1123950" cy="1495425"/>
            <wp:effectExtent l="19050" t="0" r="0" b="0"/>
            <wp:wrapNone/>
            <wp:docPr id="14" name="Рисунок 15" descr="мон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5.jpg"/>
                    <pic:cNvPicPr/>
                  </pic:nvPicPr>
                  <pic:blipFill>
                    <a:blip r:embed="rId13" cstate="print"/>
                    <a:srcRect l="20396" t="10363" r="38811" b="829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262" w:rsidRDefault="009A7262" w:rsidP="00C84EE1">
      <w:pPr>
        <w:jc w:val="center"/>
        <w:rPr>
          <w:rFonts w:ascii="IBM Plex Sans" w:hAnsi="IBM Plex Sans"/>
          <w:b/>
          <w:sz w:val="20"/>
          <w:szCs w:val="20"/>
        </w:rPr>
      </w:pPr>
    </w:p>
    <w:p w:rsidR="00F22C70" w:rsidRDefault="00F22C70" w:rsidP="00C84EE1">
      <w:pPr>
        <w:jc w:val="center"/>
        <w:rPr>
          <w:rFonts w:ascii="IBM Plex Sans" w:hAnsi="IBM Plex Sans"/>
          <w:b/>
          <w:sz w:val="20"/>
          <w:szCs w:val="20"/>
        </w:rPr>
      </w:pPr>
    </w:p>
    <w:p w:rsidR="00F22C70" w:rsidRDefault="00F22C70" w:rsidP="00C84EE1">
      <w:pPr>
        <w:jc w:val="center"/>
        <w:rPr>
          <w:rFonts w:ascii="IBM Plex Sans" w:hAnsi="IBM Plex Sans"/>
          <w:b/>
          <w:sz w:val="20"/>
          <w:szCs w:val="20"/>
        </w:rPr>
      </w:pPr>
    </w:p>
    <w:p w:rsidR="00F22C70" w:rsidRDefault="00F22C70" w:rsidP="00C84EE1">
      <w:pPr>
        <w:jc w:val="center"/>
        <w:rPr>
          <w:rFonts w:ascii="IBM Plex Sans" w:hAnsi="IBM Plex Sans"/>
          <w:b/>
          <w:sz w:val="20"/>
          <w:szCs w:val="20"/>
        </w:rPr>
      </w:pPr>
    </w:p>
    <w:p w:rsidR="00F22C70" w:rsidRPr="00F22C70" w:rsidRDefault="00F22C70" w:rsidP="00C84EE1">
      <w:pPr>
        <w:jc w:val="center"/>
        <w:rPr>
          <w:rFonts w:ascii="IBM Plex Sans" w:hAnsi="IBM Plex Sans"/>
          <w:b/>
          <w:sz w:val="20"/>
          <w:szCs w:val="20"/>
        </w:rPr>
      </w:pPr>
    </w:p>
    <w:p w:rsidR="006A288C" w:rsidRPr="00F22C70" w:rsidRDefault="0019242F" w:rsidP="001F19B9">
      <w:pPr>
        <w:jc w:val="center"/>
        <w:rPr>
          <w:rFonts w:ascii="IBM Plex Sans" w:hAnsi="IBM Plex Sans"/>
          <w:b/>
          <w:szCs w:val="24"/>
        </w:rPr>
      </w:pPr>
      <w:r w:rsidRPr="00F22C70">
        <w:rPr>
          <w:rFonts w:ascii="IBM Plex Sans" w:hAnsi="IBM Plex Sans"/>
          <w:b/>
          <w:szCs w:val="24"/>
        </w:rPr>
        <w:t>Особенности установки</w:t>
      </w:r>
      <w:r w:rsidR="008759A5">
        <w:rPr>
          <w:rFonts w:ascii="IBM Plex Sans" w:hAnsi="IBM Plex Sans"/>
          <w:b/>
          <w:szCs w:val="24"/>
        </w:rPr>
        <w:t>.</w:t>
      </w:r>
    </w:p>
    <w:p w:rsidR="006A288C" w:rsidRPr="00F22C70" w:rsidRDefault="006A288C" w:rsidP="00F22C70">
      <w:pPr>
        <w:rPr>
          <w:rFonts w:ascii="IBM Plex Sans" w:hAnsi="IBM Plex Sans"/>
          <w:b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>1. Полотно устанавливается в подготовленный чистовой проем на чистовое напольное покрытие согласно Требований к проему.</w:t>
      </w:r>
    </w:p>
    <w:p w:rsidR="0019242F" w:rsidRPr="00F22C70" w:rsidRDefault="001F19B9" w:rsidP="00F22C70">
      <w:pPr>
        <w:rPr>
          <w:rFonts w:ascii="IBM Plex Sans" w:eastAsia="Calibri" w:hAnsi="IBM Plex Sans" w:cs="Times New Roman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>2</w:t>
      </w:r>
      <w:r w:rsidR="009A7262" w:rsidRPr="00F22C70">
        <w:rPr>
          <w:rFonts w:ascii="IBM Plex Sans" w:hAnsi="IBM Plex Sans"/>
          <w:sz w:val="20"/>
          <w:szCs w:val="20"/>
        </w:rPr>
        <w:t xml:space="preserve">. </w:t>
      </w:r>
      <w:r w:rsidR="0019242F" w:rsidRPr="00F22C70">
        <w:rPr>
          <w:rFonts w:ascii="IBM Plex Sans" w:hAnsi="IBM Plex Sans"/>
          <w:sz w:val="20"/>
          <w:szCs w:val="20"/>
        </w:rPr>
        <w:t>Размеры проема под установку полотен на механизм TWICE для полотен высотой 2000 мм</w:t>
      </w:r>
      <w:r w:rsidR="008759A5">
        <w:rPr>
          <w:rFonts w:ascii="IBM Plex Sans" w:hAnsi="IBM Plex Sans"/>
          <w:sz w:val="20"/>
          <w:szCs w:val="20"/>
        </w:rPr>
        <w:t>.</w:t>
      </w:r>
    </w:p>
    <w:tbl>
      <w:tblPr>
        <w:tblStyle w:val="aa"/>
        <w:tblpPr w:leftFromText="180" w:rightFromText="180" w:vertAnchor="text" w:horzAnchor="margin" w:tblpXSpec="center" w:tblpY="174"/>
        <w:tblW w:w="0" w:type="auto"/>
        <w:tblLook w:val="04A0"/>
      </w:tblPr>
      <w:tblGrid>
        <w:gridCol w:w="2518"/>
        <w:gridCol w:w="3119"/>
        <w:gridCol w:w="2771"/>
      </w:tblGrid>
      <w:tr w:rsidR="0019242F" w:rsidRPr="00F22C70" w:rsidTr="00FD560D">
        <w:tc>
          <w:tcPr>
            <w:tcW w:w="2518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F22C70">
              <w:rPr>
                <w:rFonts w:ascii="IBM Plex Sans" w:hAnsi="IBM Plex Sans"/>
                <w:b/>
                <w:sz w:val="20"/>
                <w:szCs w:val="20"/>
              </w:rPr>
              <w:t>Размер полотна</w:t>
            </w:r>
          </w:p>
        </w:tc>
        <w:tc>
          <w:tcPr>
            <w:tcW w:w="3119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F22C70">
              <w:rPr>
                <w:rFonts w:ascii="IBM Plex Sans" w:hAnsi="IBM Plex Sans"/>
                <w:b/>
                <w:sz w:val="20"/>
                <w:szCs w:val="20"/>
              </w:rPr>
              <w:t>Min ширина/высота</w:t>
            </w:r>
          </w:p>
        </w:tc>
        <w:tc>
          <w:tcPr>
            <w:tcW w:w="2771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F22C70">
              <w:rPr>
                <w:rFonts w:ascii="IBM Plex Sans" w:hAnsi="IBM Plex Sans"/>
                <w:b/>
                <w:sz w:val="20"/>
                <w:szCs w:val="20"/>
              </w:rPr>
              <w:t>Max ширина/высота</w:t>
            </w:r>
          </w:p>
        </w:tc>
      </w:tr>
      <w:tr w:rsidR="0019242F" w:rsidRPr="00F22C70" w:rsidTr="00FD560D">
        <w:tc>
          <w:tcPr>
            <w:tcW w:w="2518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615х2000</w:t>
            </w:r>
          </w:p>
        </w:tc>
        <w:tc>
          <w:tcPr>
            <w:tcW w:w="3119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687</w:t>
            </w:r>
            <w:r w:rsidR="0019242F" w:rsidRPr="00F22C70">
              <w:rPr>
                <w:rFonts w:ascii="IBM Plex Sans" w:hAnsi="IBM Plex Sans"/>
                <w:sz w:val="20"/>
                <w:szCs w:val="20"/>
              </w:rPr>
              <w:t>х20</w:t>
            </w:r>
            <w:r w:rsidRPr="00F22C70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769х2</w:t>
            </w:r>
            <w:r w:rsidR="009967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F22C70" w:rsidTr="00FD560D">
        <w:tc>
          <w:tcPr>
            <w:tcW w:w="2518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715х2000</w:t>
            </w:r>
          </w:p>
        </w:tc>
        <w:tc>
          <w:tcPr>
            <w:tcW w:w="3119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787</w:t>
            </w:r>
            <w:r w:rsidR="0019242F" w:rsidRPr="00F22C70">
              <w:rPr>
                <w:rFonts w:ascii="IBM Plex Sans" w:hAnsi="IBM Plex Sans"/>
                <w:sz w:val="20"/>
                <w:szCs w:val="20"/>
              </w:rPr>
              <w:t>х20</w:t>
            </w:r>
            <w:r w:rsidRPr="00F22C70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869х2</w:t>
            </w:r>
            <w:r w:rsidR="009967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F22C70" w:rsidTr="00FD560D">
        <w:tc>
          <w:tcPr>
            <w:tcW w:w="2518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815х2000</w:t>
            </w:r>
          </w:p>
        </w:tc>
        <w:tc>
          <w:tcPr>
            <w:tcW w:w="3119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887</w:t>
            </w:r>
            <w:r w:rsidR="0019242F" w:rsidRPr="00F22C70">
              <w:rPr>
                <w:rFonts w:ascii="IBM Plex Sans" w:hAnsi="IBM Plex Sans"/>
                <w:sz w:val="20"/>
                <w:szCs w:val="20"/>
              </w:rPr>
              <w:t>х20</w:t>
            </w:r>
            <w:r w:rsidRPr="00F22C70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969х2</w:t>
            </w:r>
            <w:r w:rsidR="009967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F22C70" w:rsidTr="00FD560D">
        <w:tc>
          <w:tcPr>
            <w:tcW w:w="2518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915х2000</w:t>
            </w:r>
          </w:p>
        </w:tc>
        <w:tc>
          <w:tcPr>
            <w:tcW w:w="3119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987</w:t>
            </w:r>
            <w:r w:rsidR="0019242F" w:rsidRPr="00F22C70">
              <w:rPr>
                <w:rFonts w:ascii="IBM Plex Sans" w:hAnsi="IBM Plex Sans"/>
                <w:sz w:val="20"/>
                <w:szCs w:val="20"/>
              </w:rPr>
              <w:t>х20</w:t>
            </w:r>
            <w:r w:rsidRPr="00F22C70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1069х2</w:t>
            </w:r>
            <w:r w:rsidR="009967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F22C70" w:rsidTr="00FD560D">
        <w:tc>
          <w:tcPr>
            <w:tcW w:w="2518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2х615х2000</w:t>
            </w:r>
          </w:p>
        </w:tc>
        <w:tc>
          <w:tcPr>
            <w:tcW w:w="3119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1306</w:t>
            </w:r>
            <w:r w:rsidR="0019242F" w:rsidRPr="00F22C70">
              <w:rPr>
                <w:rFonts w:ascii="IBM Plex Sans" w:hAnsi="IBM Plex Sans"/>
                <w:sz w:val="20"/>
                <w:szCs w:val="20"/>
              </w:rPr>
              <w:t>х20</w:t>
            </w:r>
            <w:r w:rsidRPr="00F22C70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1388х2</w:t>
            </w:r>
            <w:r w:rsidR="009967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F22C70" w:rsidTr="00FD560D">
        <w:tc>
          <w:tcPr>
            <w:tcW w:w="2518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2х715х2000</w:t>
            </w:r>
          </w:p>
        </w:tc>
        <w:tc>
          <w:tcPr>
            <w:tcW w:w="3119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1506</w:t>
            </w:r>
            <w:r w:rsidR="0019242F" w:rsidRPr="00F22C70">
              <w:rPr>
                <w:rFonts w:ascii="IBM Plex Sans" w:hAnsi="IBM Plex Sans"/>
                <w:sz w:val="20"/>
                <w:szCs w:val="20"/>
              </w:rPr>
              <w:t>х20</w:t>
            </w:r>
            <w:r w:rsidRPr="00F22C70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1588х2</w:t>
            </w:r>
            <w:r w:rsidR="009967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F22C70" w:rsidTr="00FD560D">
        <w:tc>
          <w:tcPr>
            <w:tcW w:w="2518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2х815х2000</w:t>
            </w:r>
          </w:p>
        </w:tc>
        <w:tc>
          <w:tcPr>
            <w:tcW w:w="3119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1706</w:t>
            </w:r>
            <w:r w:rsidR="0019242F" w:rsidRPr="00F22C70">
              <w:rPr>
                <w:rFonts w:ascii="IBM Plex Sans" w:hAnsi="IBM Plex Sans"/>
                <w:sz w:val="20"/>
                <w:szCs w:val="20"/>
              </w:rPr>
              <w:t>х20</w:t>
            </w:r>
            <w:r w:rsidRPr="00F22C70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1788х2</w:t>
            </w:r>
            <w:r w:rsidR="009967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F22C70" w:rsidTr="00FD560D">
        <w:tc>
          <w:tcPr>
            <w:tcW w:w="2518" w:type="dxa"/>
          </w:tcPr>
          <w:p w:rsidR="0019242F" w:rsidRPr="00F22C70" w:rsidRDefault="0019242F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2х915х2000</w:t>
            </w:r>
          </w:p>
        </w:tc>
        <w:tc>
          <w:tcPr>
            <w:tcW w:w="3119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1906</w:t>
            </w:r>
            <w:r w:rsidR="0019242F" w:rsidRPr="00F22C70">
              <w:rPr>
                <w:rFonts w:ascii="IBM Plex Sans" w:hAnsi="IBM Plex Sans"/>
                <w:sz w:val="20"/>
                <w:szCs w:val="20"/>
              </w:rPr>
              <w:t>х20</w:t>
            </w:r>
            <w:r w:rsidRPr="00F22C70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F22C70" w:rsidRDefault="00182502" w:rsidP="00F22C70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1988х2</w:t>
            </w:r>
            <w:r w:rsidR="009967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</w:tbl>
    <w:p w:rsidR="009E4170" w:rsidRDefault="0019242F" w:rsidP="00F22C70">
      <w:pPr>
        <w:pStyle w:val="a3"/>
        <w:ind w:left="0"/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  <w:u w:val="single"/>
        </w:rPr>
        <w:t>Минимальный размер проема</w:t>
      </w:r>
      <w:r w:rsidRPr="00F22C70">
        <w:rPr>
          <w:rFonts w:ascii="IBM Plex Sans" w:hAnsi="IBM Plex Sans"/>
          <w:sz w:val="20"/>
          <w:szCs w:val="20"/>
        </w:rPr>
        <w:t xml:space="preserve"> по высоте увеличивается пропорционально увеличению высоты полотен.</w:t>
      </w:r>
    </w:p>
    <w:p w:rsidR="00F22C70" w:rsidRPr="00F22C70" w:rsidRDefault="00F22C70" w:rsidP="00F22C70">
      <w:pPr>
        <w:pStyle w:val="a3"/>
        <w:ind w:left="0"/>
        <w:rPr>
          <w:rFonts w:ascii="IBM Plex Sans" w:hAnsi="IBM Plex Sans"/>
          <w:sz w:val="20"/>
          <w:szCs w:val="20"/>
        </w:rPr>
      </w:pPr>
    </w:p>
    <w:p w:rsidR="009A7262" w:rsidRPr="00F22C70" w:rsidRDefault="00F22C70" w:rsidP="00F22C70">
      <w:pPr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sz w:val="20"/>
          <w:szCs w:val="20"/>
        </w:rPr>
        <w:lastRenderedPageBreak/>
        <w:t>3</w:t>
      </w:r>
      <w:r w:rsidR="006A288C" w:rsidRPr="00F22C70">
        <w:rPr>
          <w:rFonts w:ascii="IBM Plex Sans" w:hAnsi="IBM Plex Sans"/>
          <w:sz w:val="20"/>
          <w:szCs w:val="20"/>
        </w:rPr>
        <w:t>. Варианты открывания поворотно-сдвижного механизма TWICE</w:t>
      </w:r>
      <w:r w:rsidR="008759A5">
        <w:rPr>
          <w:rFonts w:ascii="IBM Plex Sans" w:hAnsi="IBM Plex Sans"/>
          <w:sz w:val="20"/>
          <w:szCs w:val="20"/>
        </w:rPr>
        <w:t>.</w:t>
      </w:r>
    </w:p>
    <w:p w:rsidR="00EB5E46" w:rsidRPr="00F22C70" w:rsidRDefault="00D4527C" w:rsidP="00F22C70">
      <w:pPr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913765</wp:posOffset>
            </wp:positionH>
            <wp:positionV relativeFrom="paragraph">
              <wp:posOffset>386715</wp:posOffset>
            </wp:positionV>
            <wp:extent cx="3276600" cy="1638300"/>
            <wp:effectExtent l="19050" t="0" r="0" b="0"/>
            <wp:wrapNone/>
            <wp:docPr id="6" name="Рисунок 5" descr="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122" w:rsidRPr="00F22C70">
        <w:rPr>
          <w:rFonts w:ascii="IBM Plex Sans" w:hAnsi="IBM Plex Sans"/>
          <w:b/>
          <w:sz w:val="20"/>
          <w:szCs w:val="20"/>
        </w:rPr>
        <w:t xml:space="preserve">Вариант 1 </w:t>
      </w:r>
      <w:r w:rsidR="00850BD7" w:rsidRPr="00F22C70">
        <w:rPr>
          <w:rFonts w:ascii="IBM Plex Sans" w:hAnsi="IBM Plex Sans"/>
          <w:sz w:val="20"/>
          <w:szCs w:val="20"/>
          <w:u w:val="single"/>
        </w:rPr>
        <w:t>TWICE</w:t>
      </w:r>
      <w:r w:rsidR="00B436EA" w:rsidRPr="00F22C70">
        <w:rPr>
          <w:rFonts w:ascii="IBM Plex Sans" w:hAnsi="IBM Plex Sans"/>
          <w:sz w:val="20"/>
          <w:szCs w:val="20"/>
          <w:u w:val="single"/>
        </w:rPr>
        <w:t xml:space="preserve"> 180</w:t>
      </w:r>
      <w:r w:rsidR="00B436EA" w:rsidRPr="00F22C70">
        <w:rPr>
          <w:rFonts w:ascii="IBM Plex Sans" w:hAnsi="IBM Plex Sans"/>
          <w:b/>
          <w:sz w:val="20"/>
          <w:szCs w:val="20"/>
          <w:u w:val="single"/>
          <w:vertAlign w:val="superscript"/>
        </w:rPr>
        <w:t>0</w:t>
      </w:r>
      <w:r w:rsidR="00B436EA" w:rsidRPr="00F22C70">
        <w:rPr>
          <w:rFonts w:ascii="IBM Plex Sans" w:hAnsi="IBM Plex Sans"/>
          <w:sz w:val="20"/>
          <w:szCs w:val="20"/>
          <w:u w:val="single"/>
        </w:rPr>
        <w:t>.</w:t>
      </w:r>
      <w:r w:rsidR="00B436EA" w:rsidRPr="00F22C70">
        <w:rPr>
          <w:rFonts w:ascii="IBM Plex Sans" w:hAnsi="IBM Plex Sans"/>
          <w:sz w:val="20"/>
          <w:szCs w:val="20"/>
        </w:rPr>
        <w:t xml:space="preserve"> В этом варианте открывание полотна </w:t>
      </w:r>
      <w:r w:rsidR="0018379A" w:rsidRPr="00F22C70">
        <w:rPr>
          <w:rFonts w:ascii="IBM Plex Sans" w:hAnsi="IBM Plex Sans"/>
          <w:sz w:val="20"/>
          <w:szCs w:val="20"/>
        </w:rPr>
        <w:t>происходит со складыванием створок</w:t>
      </w:r>
      <w:r w:rsidR="00F22C70">
        <w:rPr>
          <w:rFonts w:ascii="IBM Plex Sans" w:hAnsi="IBM Plex Sans"/>
          <w:sz w:val="20"/>
          <w:szCs w:val="20"/>
        </w:rPr>
        <w:t xml:space="preserve"> </w:t>
      </w:r>
      <w:r w:rsidR="008351C4" w:rsidRPr="00F22C70">
        <w:rPr>
          <w:rFonts w:ascii="IBM Plex Sans" w:hAnsi="IBM Plex Sans"/>
          <w:sz w:val="20"/>
          <w:szCs w:val="20"/>
        </w:rPr>
        <w:t xml:space="preserve">пополам </w:t>
      </w:r>
      <w:r w:rsidR="00850BD7" w:rsidRPr="00F22C70">
        <w:rPr>
          <w:rFonts w:ascii="IBM Plex Sans" w:hAnsi="IBM Plex Sans"/>
          <w:sz w:val="20"/>
          <w:szCs w:val="20"/>
          <w:u w:val="single"/>
        </w:rPr>
        <w:t>вдоль</w:t>
      </w:r>
      <w:r w:rsidR="0018379A" w:rsidRPr="00F22C70">
        <w:rPr>
          <w:rFonts w:ascii="IBM Plex Sans" w:hAnsi="IBM Plex Sans"/>
          <w:sz w:val="20"/>
          <w:szCs w:val="20"/>
          <w:u w:val="single"/>
        </w:rPr>
        <w:t xml:space="preserve"> стены</w:t>
      </w:r>
      <w:r w:rsidR="00850BD7" w:rsidRPr="00F22C70">
        <w:rPr>
          <w:rFonts w:ascii="IBM Plex Sans" w:hAnsi="IBM Plex Sans"/>
          <w:sz w:val="20"/>
          <w:szCs w:val="20"/>
        </w:rPr>
        <w:t>, полотно полностью открывает световой проем.</w:t>
      </w:r>
      <w:bookmarkStart w:id="0" w:name="_GoBack"/>
      <w:bookmarkEnd w:id="0"/>
    </w:p>
    <w:p w:rsidR="00553657" w:rsidRPr="00F22C70" w:rsidRDefault="00553657" w:rsidP="00F22C70">
      <w:pPr>
        <w:rPr>
          <w:rFonts w:ascii="IBM Plex Sans" w:hAnsi="IBM Plex Sans"/>
          <w:sz w:val="20"/>
          <w:szCs w:val="20"/>
        </w:rPr>
      </w:pPr>
    </w:p>
    <w:p w:rsidR="00346F6A" w:rsidRPr="00F22C70" w:rsidRDefault="001B205A" w:rsidP="00F22C70">
      <w:pPr>
        <w:rPr>
          <w:rFonts w:ascii="IBM Plex Sans" w:hAnsi="IBM Plex Sans"/>
          <w:b/>
          <w:sz w:val="20"/>
          <w:szCs w:val="20"/>
        </w:rPr>
      </w:pPr>
      <w:r>
        <w:rPr>
          <w:rFonts w:ascii="IBM Plex Sans" w:hAnsi="IBM Plex Sans"/>
          <w:b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76.95pt;margin-top:.4pt;width:0;height:4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"/>
        </w:pict>
      </w:r>
      <w:r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3" o:spid="_x0000_s1047" type="#_x0000_t32" style="position:absolute;margin-left:143.95pt;margin-top:.9pt;width:0;height:46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"/>
        </w:pict>
      </w:r>
    </w:p>
    <w:p w:rsidR="00346F6A" w:rsidRPr="00F22C70" w:rsidRDefault="001B205A" w:rsidP="00F22C70">
      <w:pPr>
        <w:tabs>
          <w:tab w:val="left" w:pos="1970"/>
        </w:tabs>
        <w:spacing w:after="120"/>
        <w:rPr>
          <w:rFonts w:ascii="IBM Plex Sans" w:hAnsi="IBM Plex Sans"/>
          <w:b/>
          <w:sz w:val="20"/>
          <w:szCs w:val="20"/>
        </w:rPr>
      </w:pPr>
      <w:r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4" o:spid="_x0000_s1046" type="#_x0000_t32" style="position:absolute;margin-left:76.95pt;margin-top:15.15pt;width:67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">
            <v:stroke startarrow="block" endarrow="block"/>
          </v:shape>
        </w:pict>
      </w:r>
      <w:r w:rsidR="00085743" w:rsidRPr="00F22C70">
        <w:rPr>
          <w:rFonts w:ascii="IBM Plex Sans" w:hAnsi="IBM Plex Sans"/>
          <w:b/>
          <w:sz w:val="20"/>
          <w:szCs w:val="20"/>
        </w:rPr>
        <w:tab/>
        <w:t>А</w:t>
      </w:r>
    </w:p>
    <w:p w:rsidR="009A7262" w:rsidRPr="00F22C70" w:rsidRDefault="009A7262" w:rsidP="00F22C70">
      <w:pPr>
        <w:rPr>
          <w:rFonts w:ascii="IBM Plex Sans" w:hAnsi="IBM Plex Sans"/>
          <w:b/>
          <w:sz w:val="20"/>
          <w:szCs w:val="20"/>
        </w:rPr>
      </w:pPr>
    </w:p>
    <w:p w:rsidR="009A7262" w:rsidRPr="00F22C70" w:rsidRDefault="009A7262" w:rsidP="00F22C70">
      <w:pPr>
        <w:rPr>
          <w:rFonts w:ascii="IBM Plex Sans" w:hAnsi="IBM Plex Sans"/>
          <w:b/>
          <w:sz w:val="20"/>
          <w:szCs w:val="20"/>
        </w:rPr>
      </w:pPr>
    </w:p>
    <w:p w:rsidR="009A7262" w:rsidRPr="00F22C70" w:rsidRDefault="009A7262" w:rsidP="00F22C70">
      <w:pPr>
        <w:rPr>
          <w:rFonts w:ascii="IBM Plex Sans" w:hAnsi="IBM Plex Sans"/>
          <w:b/>
          <w:sz w:val="20"/>
          <w:szCs w:val="20"/>
        </w:rPr>
      </w:pPr>
    </w:p>
    <w:p w:rsidR="0094211F" w:rsidRPr="00F22C70" w:rsidRDefault="0094211F" w:rsidP="00F22C70">
      <w:pPr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sz w:val="20"/>
          <w:szCs w:val="20"/>
        </w:rPr>
        <w:t>При данном варианте установки минимал</w:t>
      </w:r>
      <w:r w:rsidR="00E85E36" w:rsidRPr="00F22C70">
        <w:rPr>
          <w:rFonts w:ascii="IBM Plex Sans" w:hAnsi="IBM Plex Sans"/>
          <w:sz w:val="20"/>
          <w:szCs w:val="20"/>
        </w:rPr>
        <w:t>ьное свободное  пространство</w:t>
      </w:r>
      <w:r w:rsidR="00F22C70">
        <w:rPr>
          <w:rFonts w:ascii="IBM Plex Sans" w:hAnsi="IBM Plex Sans"/>
          <w:sz w:val="20"/>
          <w:szCs w:val="20"/>
        </w:rPr>
        <w:t xml:space="preserve"> </w:t>
      </w:r>
      <w:r w:rsidRPr="00F22C70">
        <w:rPr>
          <w:rFonts w:ascii="IBM Plex Sans" w:hAnsi="IBM Plex Sans"/>
          <w:sz w:val="20"/>
          <w:szCs w:val="20"/>
        </w:rPr>
        <w:t>в месте открывания  полотна  от края проема дол</w:t>
      </w:r>
      <w:r w:rsidR="00E85E36" w:rsidRPr="00F22C70">
        <w:rPr>
          <w:rFonts w:ascii="IBM Plex Sans" w:hAnsi="IBM Plex Sans"/>
          <w:sz w:val="20"/>
          <w:szCs w:val="20"/>
        </w:rPr>
        <w:t>жно</w:t>
      </w:r>
      <w:r w:rsidRPr="00F22C70">
        <w:rPr>
          <w:rFonts w:ascii="IBM Plex Sans" w:hAnsi="IBM Plex Sans"/>
          <w:sz w:val="20"/>
          <w:szCs w:val="20"/>
        </w:rPr>
        <w:t xml:space="preserve"> соотве</w:t>
      </w:r>
      <w:r w:rsidR="00E85E36" w:rsidRPr="00F22C70">
        <w:rPr>
          <w:rFonts w:ascii="IBM Plex Sans" w:hAnsi="IBM Plex Sans"/>
          <w:sz w:val="20"/>
          <w:szCs w:val="20"/>
        </w:rPr>
        <w:t>т</w:t>
      </w:r>
      <w:r w:rsidRPr="00F22C70">
        <w:rPr>
          <w:rFonts w:ascii="IBM Plex Sans" w:hAnsi="IBM Plex Sans"/>
          <w:sz w:val="20"/>
          <w:szCs w:val="20"/>
        </w:rPr>
        <w:t xml:space="preserve">ствовать </w:t>
      </w:r>
      <w:r w:rsidR="00AA724A" w:rsidRPr="00F22C70">
        <w:rPr>
          <w:rFonts w:ascii="IBM Plex Sans" w:hAnsi="IBM Plex Sans"/>
          <w:sz w:val="20"/>
          <w:szCs w:val="20"/>
        </w:rPr>
        <w:t xml:space="preserve">размерам, </w:t>
      </w:r>
      <w:r w:rsidRPr="00F22C70">
        <w:rPr>
          <w:rFonts w:ascii="IBM Plex Sans" w:hAnsi="IBM Plex Sans"/>
          <w:sz w:val="20"/>
          <w:szCs w:val="20"/>
        </w:rPr>
        <w:t xml:space="preserve"> указанным в т</w:t>
      </w:r>
      <w:r w:rsidR="00E85E36" w:rsidRPr="00F22C70">
        <w:rPr>
          <w:rFonts w:ascii="IBM Plex Sans" w:hAnsi="IBM Plex Sans"/>
          <w:sz w:val="20"/>
          <w:szCs w:val="20"/>
        </w:rPr>
        <w:t>а</w:t>
      </w:r>
      <w:r w:rsidRPr="00F22C70">
        <w:rPr>
          <w:rFonts w:ascii="IBM Plex Sans" w:hAnsi="IBM Plex Sans"/>
          <w:sz w:val="20"/>
          <w:szCs w:val="20"/>
        </w:rPr>
        <w:t xml:space="preserve">блице: </w:t>
      </w:r>
    </w:p>
    <w:tbl>
      <w:tblPr>
        <w:tblStyle w:val="aa"/>
        <w:tblpPr w:leftFromText="180" w:rightFromText="180" w:vertAnchor="text" w:horzAnchor="margin" w:tblpXSpec="center" w:tblpY="156"/>
        <w:tblW w:w="0" w:type="auto"/>
        <w:tblLook w:val="04A0"/>
      </w:tblPr>
      <w:tblGrid>
        <w:gridCol w:w="1809"/>
        <w:gridCol w:w="2552"/>
      </w:tblGrid>
      <w:tr w:rsidR="00E85E36" w:rsidRPr="00F22C70" w:rsidTr="00E85E36">
        <w:tc>
          <w:tcPr>
            <w:tcW w:w="1809" w:type="dxa"/>
          </w:tcPr>
          <w:p w:rsidR="00E85E36" w:rsidRPr="00F22C70" w:rsidRDefault="00E85E36" w:rsidP="00F22C70">
            <w:pPr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F22C70">
              <w:rPr>
                <w:rFonts w:ascii="IBM Plex Sans" w:hAnsi="IBM Plex Sans"/>
                <w:b/>
                <w:sz w:val="20"/>
                <w:szCs w:val="20"/>
              </w:rPr>
              <w:t>Размер полотна</w:t>
            </w:r>
          </w:p>
          <w:p w:rsidR="00E85E36" w:rsidRPr="00F22C70" w:rsidRDefault="00E85E36" w:rsidP="00F22C70">
            <w:pPr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F22C70">
              <w:rPr>
                <w:rFonts w:ascii="IBM Plex Sans" w:hAnsi="IBM Plex Sans"/>
                <w:b/>
                <w:sz w:val="20"/>
                <w:szCs w:val="20"/>
              </w:rPr>
              <w:t>(ширина), мм</w:t>
            </w:r>
          </w:p>
        </w:tc>
        <w:tc>
          <w:tcPr>
            <w:tcW w:w="2552" w:type="dxa"/>
          </w:tcPr>
          <w:p w:rsidR="00E85E36" w:rsidRPr="00F22C70" w:rsidRDefault="00E85E36" w:rsidP="00F22C70">
            <w:pPr>
              <w:jc w:val="center"/>
              <w:rPr>
                <w:rFonts w:ascii="IBM Plex Sans" w:hAnsi="IBM Plex Sans"/>
                <w:b/>
                <w:sz w:val="20"/>
                <w:szCs w:val="20"/>
                <w:lang w:val="en-US"/>
              </w:rPr>
            </w:pPr>
            <w:r w:rsidRPr="00F22C70">
              <w:rPr>
                <w:rFonts w:ascii="IBM Plex Sans" w:hAnsi="IBM Plex Sans"/>
                <w:b/>
                <w:sz w:val="20"/>
                <w:szCs w:val="20"/>
              </w:rPr>
              <w:t>Min размер А, мм</w:t>
            </w:r>
          </w:p>
        </w:tc>
      </w:tr>
      <w:tr w:rsidR="00E85E36" w:rsidRPr="00F22C70" w:rsidTr="00E85E36">
        <w:tc>
          <w:tcPr>
            <w:tcW w:w="1809" w:type="dxa"/>
          </w:tcPr>
          <w:p w:rsidR="00E85E36" w:rsidRPr="00F22C70" w:rsidRDefault="00E85E36" w:rsidP="00F22C70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615</w:t>
            </w:r>
          </w:p>
        </w:tc>
        <w:tc>
          <w:tcPr>
            <w:tcW w:w="2552" w:type="dxa"/>
          </w:tcPr>
          <w:p w:rsidR="00E85E36" w:rsidRPr="00F22C70" w:rsidRDefault="003E27C7" w:rsidP="00F22C70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290</w:t>
            </w:r>
          </w:p>
        </w:tc>
      </w:tr>
      <w:tr w:rsidR="00E85E36" w:rsidRPr="00F22C70" w:rsidTr="00E85E36">
        <w:tc>
          <w:tcPr>
            <w:tcW w:w="1809" w:type="dxa"/>
          </w:tcPr>
          <w:p w:rsidR="00E85E36" w:rsidRPr="00F22C70" w:rsidRDefault="00E85E36" w:rsidP="00F22C70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715</w:t>
            </w:r>
          </w:p>
        </w:tc>
        <w:tc>
          <w:tcPr>
            <w:tcW w:w="2552" w:type="dxa"/>
          </w:tcPr>
          <w:p w:rsidR="00E85E36" w:rsidRPr="00F22C70" w:rsidRDefault="003E27C7" w:rsidP="00F22C70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340</w:t>
            </w:r>
          </w:p>
        </w:tc>
      </w:tr>
      <w:tr w:rsidR="00E85E36" w:rsidRPr="00F22C70" w:rsidTr="00E85E36">
        <w:tc>
          <w:tcPr>
            <w:tcW w:w="1809" w:type="dxa"/>
          </w:tcPr>
          <w:p w:rsidR="00E85E36" w:rsidRPr="00F22C70" w:rsidRDefault="00E85E36" w:rsidP="00F22C70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815</w:t>
            </w:r>
          </w:p>
        </w:tc>
        <w:tc>
          <w:tcPr>
            <w:tcW w:w="2552" w:type="dxa"/>
          </w:tcPr>
          <w:p w:rsidR="00E85E36" w:rsidRPr="00F22C70" w:rsidRDefault="003E27C7" w:rsidP="00F22C70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390</w:t>
            </w:r>
          </w:p>
        </w:tc>
      </w:tr>
      <w:tr w:rsidR="00E85E36" w:rsidRPr="00F22C70" w:rsidTr="00E85E36">
        <w:tc>
          <w:tcPr>
            <w:tcW w:w="1809" w:type="dxa"/>
          </w:tcPr>
          <w:p w:rsidR="00E85E36" w:rsidRPr="00F22C70" w:rsidRDefault="00E85E36" w:rsidP="00F22C70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915</w:t>
            </w:r>
          </w:p>
        </w:tc>
        <w:tc>
          <w:tcPr>
            <w:tcW w:w="2552" w:type="dxa"/>
          </w:tcPr>
          <w:p w:rsidR="00E85E36" w:rsidRPr="00F22C70" w:rsidRDefault="003E27C7" w:rsidP="00F22C70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F22C70">
              <w:rPr>
                <w:rFonts w:ascii="IBM Plex Sans" w:hAnsi="IBM Plex Sans"/>
                <w:sz w:val="20"/>
                <w:szCs w:val="20"/>
              </w:rPr>
              <w:t>440</w:t>
            </w:r>
          </w:p>
        </w:tc>
      </w:tr>
    </w:tbl>
    <w:p w:rsidR="004C4637" w:rsidRPr="00F22C70" w:rsidRDefault="004C4637" w:rsidP="00F22C70">
      <w:pPr>
        <w:rPr>
          <w:rFonts w:ascii="IBM Plex Sans" w:hAnsi="IBM Plex Sans"/>
          <w:b/>
          <w:sz w:val="20"/>
          <w:szCs w:val="20"/>
        </w:rPr>
      </w:pPr>
    </w:p>
    <w:p w:rsidR="00362F43" w:rsidRPr="00F22C70" w:rsidRDefault="00362F43" w:rsidP="00F22C70">
      <w:pPr>
        <w:rPr>
          <w:rFonts w:ascii="IBM Plex Sans" w:hAnsi="IBM Plex Sans"/>
          <w:b/>
          <w:sz w:val="20"/>
          <w:szCs w:val="20"/>
        </w:rPr>
      </w:pPr>
    </w:p>
    <w:p w:rsidR="00362F43" w:rsidRPr="00F22C70" w:rsidRDefault="00362F43" w:rsidP="00F22C70">
      <w:pPr>
        <w:rPr>
          <w:rFonts w:ascii="IBM Plex Sans" w:hAnsi="IBM Plex Sans"/>
          <w:b/>
          <w:sz w:val="20"/>
          <w:szCs w:val="20"/>
        </w:rPr>
      </w:pPr>
    </w:p>
    <w:p w:rsidR="0094211F" w:rsidRPr="00F22C70" w:rsidRDefault="0094211F" w:rsidP="00F22C70">
      <w:pPr>
        <w:rPr>
          <w:rFonts w:ascii="IBM Plex Sans" w:hAnsi="IBM Plex Sans"/>
          <w:b/>
          <w:sz w:val="20"/>
          <w:szCs w:val="20"/>
        </w:rPr>
      </w:pPr>
    </w:p>
    <w:p w:rsidR="00850BD7" w:rsidRPr="00F22C70" w:rsidRDefault="00850BD7" w:rsidP="00F22C70">
      <w:pPr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b/>
          <w:sz w:val="20"/>
          <w:szCs w:val="20"/>
        </w:rPr>
        <w:t xml:space="preserve">Вариант 2 </w:t>
      </w:r>
      <w:r w:rsidRPr="00F22C70">
        <w:rPr>
          <w:rFonts w:ascii="IBM Plex Sans" w:hAnsi="IBM Plex Sans"/>
          <w:sz w:val="20"/>
          <w:szCs w:val="20"/>
          <w:u w:val="single"/>
        </w:rPr>
        <w:t>TWICE 90</w:t>
      </w:r>
      <w:r w:rsidRPr="00F22C70">
        <w:rPr>
          <w:rFonts w:ascii="IBM Plex Sans" w:hAnsi="IBM Plex Sans"/>
          <w:b/>
          <w:sz w:val="20"/>
          <w:szCs w:val="20"/>
          <w:u w:val="single"/>
          <w:vertAlign w:val="superscript"/>
        </w:rPr>
        <w:t>0</w:t>
      </w:r>
      <w:r w:rsidRPr="00F22C70">
        <w:rPr>
          <w:rFonts w:ascii="IBM Plex Sans" w:hAnsi="IBM Plex Sans"/>
          <w:sz w:val="20"/>
          <w:szCs w:val="20"/>
          <w:u w:val="single"/>
        </w:rPr>
        <w:t>.</w:t>
      </w:r>
      <w:r w:rsidRPr="00F22C70">
        <w:rPr>
          <w:rFonts w:ascii="IBM Plex Sans" w:hAnsi="IBM Plex Sans"/>
          <w:sz w:val="20"/>
          <w:szCs w:val="20"/>
        </w:rPr>
        <w:t xml:space="preserve"> В этом варианте открывание полотна происходит со складыванием створок </w:t>
      </w:r>
      <w:r w:rsidR="008351C4" w:rsidRPr="00F22C70">
        <w:rPr>
          <w:rFonts w:ascii="IBM Plex Sans" w:hAnsi="IBM Plex Sans"/>
          <w:sz w:val="20"/>
          <w:szCs w:val="20"/>
        </w:rPr>
        <w:t xml:space="preserve">пополам </w:t>
      </w:r>
      <w:r w:rsidR="008351C4" w:rsidRPr="00F22C70">
        <w:rPr>
          <w:rFonts w:ascii="IBM Plex Sans" w:hAnsi="IBM Plex Sans"/>
          <w:sz w:val="20"/>
          <w:szCs w:val="20"/>
          <w:u w:val="single"/>
        </w:rPr>
        <w:t>перпендикулярно стене</w:t>
      </w:r>
      <w:r w:rsidRPr="00F22C70">
        <w:rPr>
          <w:rFonts w:ascii="IBM Plex Sans" w:hAnsi="IBM Plex Sans"/>
          <w:sz w:val="20"/>
          <w:szCs w:val="20"/>
        </w:rPr>
        <w:t xml:space="preserve">, </w:t>
      </w:r>
      <w:r w:rsidR="00553657" w:rsidRPr="00F22C70">
        <w:rPr>
          <w:rFonts w:ascii="IBM Plex Sans" w:hAnsi="IBM Plex Sans"/>
          <w:sz w:val="20"/>
          <w:szCs w:val="20"/>
        </w:rPr>
        <w:t>сложенные створки остаются в проеме.</w:t>
      </w:r>
    </w:p>
    <w:p w:rsidR="00CF5370" w:rsidRPr="00F22C70" w:rsidRDefault="00CF5370" w:rsidP="00F22C70">
      <w:pPr>
        <w:rPr>
          <w:rFonts w:ascii="IBM Plex Sans" w:hAnsi="IBM Plex Sans"/>
          <w:sz w:val="20"/>
          <w:szCs w:val="20"/>
        </w:rPr>
      </w:pPr>
    </w:p>
    <w:p w:rsidR="00CF5370" w:rsidRPr="00F22C70" w:rsidRDefault="00CF5370" w:rsidP="00F22C70">
      <w:pPr>
        <w:rPr>
          <w:rFonts w:ascii="IBM Plex Sans" w:hAnsi="IBM Plex Sans"/>
          <w:sz w:val="20"/>
          <w:szCs w:val="20"/>
        </w:rPr>
      </w:pPr>
    </w:p>
    <w:p w:rsidR="00D15B8C" w:rsidRPr="00F22C70" w:rsidRDefault="00D15B8C" w:rsidP="00F22C70">
      <w:pPr>
        <w:rPr>
          <w:rFonts w:ascii="IBM Plex Sans" w:hAnsi="IBM Plex Sans"/>
          <w:b/>
          <w:szCs w:val="24"/>
        </w:rPr>
      </w:pPr>
      <w:r w:rsidRPr="00F22C70">
        <w:rPr>
          <w:rFonts w:ascii="IBM Plex Sans" w:hAnsi="IBM Plex Sans"/>
          <w:b/>
          <w:szCs w:val="24"/>
        </w:rPr>
        <w:t xml:space="preserve">Примечание: обратите внимание, что расстояние от стены до начала </w:t>
      </w:r>
      <w:r w:rsidR="00CF5370" w:rsidRPr="00F22C70">
        <w:rPr>
          <w:rFonts w:ascii="IBM Plex Sans" w:hAnsi="IBM Plex Sans"/>
          <w:b/>
          <w:szCs w:val="24"/>
        </w:rPr>
        <w:t xml:space="preserve">дверного </w:t>
      </w:r>
      <w:r w:rsidRPr="00F22C70">
        <w:rPr>
          <w:rFonts w:ascii="IBM Plex Sans" w:hAnsi="IBM Plex Sans"/>
          <w:b/>
          <w:szCs w:val="24"/>
        </w:rPr>
        <w:t>короб</w:t>
      </w:r>
      <w:r w:rsidR="00CF5370" w:rsidRPr="00F22C70">
        <w:rPr>
          <w:rFonts w:ascii="IBM Plex Sans" w:hAnsi="IBM Plex Sans"/>
          <w:b/>
          <w:szCs w:val="24"/>
        </w:rPr>
        <w:t>а</w:t>
      </w:r>
      <w:r w:rsidRPr="00F22C70">
        <w:rPr>
          <w:rFonts w:ascii="IBM Plex Sans" w:hAnsi="IBM Plex Sans"/>
          <w:b/>
          <w:szCs w:val="24"/>
        </w:rPr>
        <w:t xml:space="preserve"> со стороны </w:t>
      </w:r>
      <w:r w:rsidR="009B2751" w:rsidRPr="00F22C70">
        <w:rPr>
          <w:rFonts w:ascii="IBM Plex Sans" w:hAnsi="IBM Plex Sans"/>
          <w:b/>
          <w:szCs w:val="24"/>
        </w:rPr>
        <w:t>«</w:t>
      </w:r>
      <w:r w:rsidRPr="00F22C70">
        <w:rPr>
          <w:rFonts w:ascii="IBM Plex Sans" w:hAnsi="IBM Plex Sans"/>
          <w:b/>
          <w:szCs w:val="24"/>
        </w:rPr>
        <w:t>петлевой</w:t>
      </w:r>
      <w:r w:rsidR="009B2751" w:rsidRPr="00F22C70">
        <w:rPr>
          <w:rFonts w:ascii="IBM Plex Sans" w:hAnsi="IBM Plex Sans"/>
          <w:b/>
          <w:szCs w:val="24"/>
        </w:rPr>
        <w:t>»</w:t>
      </w:r>
      <w:r w:rsidRPr="00F22C70">
        <w:rPr>
          <w:rFonts w:ascii="IBM Plex Sans" w:hAnsi="IBM Plex Sans"/>
          <w:b/>
          <w:szCs w:val="24"/>
        </w:rPr>
        <w:t xml:space="preserve"> части</w:t>
      </w:r>
      <w:r w:rsidR="009B2751" w:rsidRPr="00F22C70">
        <w:rPr>
          <w:rFonts w:ascii="IBM Plex Sans" w:hAnsi="IBM Plex Sans"/>
          <w:b/>
          <w:szCs w:val="24"/>
        </w:rPr>
        <w:t xml:space="preserve"> полотна</w:t>
      </w:r>
      <w:r w:rsidRPr="00F22C70">
        <w:rPr>
          <w:rFonts w:ascii="IBM Plex Sans" w:hAnsi="IBM Plex Sans"/>
          <w:b/>
          <w:szCs w:val="24"/>
        </w:rPr>
        <w:t xml:space="preserve"> должно составлять </w:t>
      </w:r>
      <w:r w:rsidRPr="00F22C70">
        <w:rPr>
          <w:rFonts w:ascii="IBM Plex Sans" w:hAnsi="IBM Plex Sans"/>
          <w:b/>
          <w:szCs w:val="24"/>
          <w:u w:val="single"/>
          <w:lang w:val="en-US"/>
        </w:rPr>
        <w:t>min</w:t>
      </w:r>
      <w:r w:rsidRPr="00F22C70">
        <w:rPr>
          <w:rFonts w:ascii="IBM Plex Sans" w:hAnsi="IBM Plex Sans"/>
          <w:b/>
          <w:szCs w:val="24"/>
          <w:u w:val="single"/>
        </w:rPr>
        <w:t xml:space="preserve"> 1</w:t>
      </w:r>
      <w:r w:rsidR="00D46CEB" w:rsidRPr="00F22C70">
        <w:rPr>
          <w:rFonts w:ascii="IBM Plex Sans" w:hAnsi="IBM Plex Sans"/>
          <w:b/>
          <w:szCs w:val="24"/>
          <w:u w:val="single"/>
        </w:rPr>
        <w:t>2</w:t>
      </w:r>
      <w:r w:rsidRPr="00F22C70">
        <w:rPr>
          <w:rFonts w:ascii="IBM Plex Sans" w:hAnsi="IBM Plex Sans"/>
          <w:b/>
          <w:szCs w:val="24"/>
          <w:u w:val="single"/>
        </w:rPr>
        <w:t>0 мм</w:t>
      </w:r>
      <w:r w:rsidRPr="00F22C70">
        <w:rPr>
          <w:rFonts w:ascii="IBM Plex Sans" w:hAnsi="IBM Plex Sans"/>
          <w:b/>
          <w:szCs w:val="24"/>
        </w:rPr>
        <w:t xml:space="preserve">. </w:t>
      </w:r>
    </w:p>
    <w:p w:rsidR="00D15B8C" w:rsidRPr="00F22C70" w:rsidRDefault="002C71B5" w:rsidP="00F22C70">
      <w:pPr>
        <w:rPr>
          <w:rFonts w:ascii="IBM Plex Sans" w:hAnsi="IBM Plex Sans"/>
          <w:sz w:val="20"/>
          <w:szCs w:val="20"/>
        </w:rPr>
      </w:pPr>
      <w:r w:rsidRPr="00F22C70">
        <w:rPr>
          <w:rFonts w:ascii="IBM Plex Sans" w:hAnsi="IBM Plex Sans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1186815</wp:posOffset>
            </wp:positionH>
            <wp:positionV relativeFrom="paragraph">
              <wp:posOffset>231775</wp:posOffset>
            </wp:positionV>
            <wp:extent cx="2670810" cy="1659255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65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3E75" w:rsidRPr="00F22C70" w:rsidRDefault="001B205A" w:rsidP="00F22C70">
      <w:pPr>
        <w:tabs>
          <w:tab w:val="center" w:pos="4678"/>
          <w:tab w:val="left" w:pos="7232"/>
        </w:tabs>
        <w:rPr>
          <w:rFonts w:ascii="IBM Plex Sans" w:hAnsi="IBM Plex Sans"/>
          <w:b/>
          <w:sz w:val="20"/>
          <w:szCs w:val="20"/>
          <w:u w:val="single"/>
        </w:rPr>
      </w:pPr>
      <w:r w:rsidRPr="001B205A">
        <w:rPr>
          <w:rFonts w:ascii="IBM Plex Sans" w:hAnsi="IBM Plex Sans"/>
          <w:b/>
          <w:noProof/>
          <w:sz w:val="20"/>
          <w:szCs w:val="20"/>
        </w:rPr>
        <w:pict>
          <v:shape id="Прямая со стрелкой 56" o:spid="_x0000_s1045" type="#_x0000_t32" style="position:absolute;margin-left:297.45pt;margin-top:12.25pt;width:43.5pt;height:43.5pt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" strokecolor="black [3213]">
            <v:stroke endarrow="block"/>
          </v:shape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60" o:spid="_x0000_s1044" style="position:absolute;margin-left:313.5pt;margin-top:8.2pt;width:9.85pt;height:7.65pt;z-index:2516992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">
            <w10:wrap anchorx="margin"/>
          </v:rect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51" o:spid="_x0000_s1043" style="position:absolute;margin-left:397.9pt;margin-top:13.45pt;width:9.85pt;height:21.25pt;z-index:2516889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">
            <w10:wrap anchorx="page"/>
          </v:rect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47" o:spid="_x0000_s1042" style="position:absolute;margin-left:404.2pt;margin-top:505.1pt;width:9.85pt;height:1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m0SA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"/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41" o:spid="_x0000_s1041" style="position:absolute;margin-left:388.65pt;margin-top:22.15pt;width:9.85pt;height:21.25pt;z-index:2516746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">
            <w10:wrap anchorx="page"/>
          </v:rect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43" o:spid="_x0000_s1040" style="position:absolute;margin-left:303.3pt;margin-top:2.55pt;width:9.85pt;height:21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"/>
        </w:pict>
      </w:r>
      <w:r w:rsidR="00063E75" w:rsidRPr="00F22C70">
        <w:rPr>
          <w:rFonts w:ascii="IBM Plex Sans" w:hAnsi="IBM Plex Sans"/>
          <w:b/>
          <w:sz w:val="20"/>
          <w:szCs w:val="20"/>
          <w:u w:val="single"/>
          <w:lang w:val="en-US"/>
        </w:rPr>
        <w:t>Min</w:t>
      </w:r>
      <w:r w:rsidR="00063E75" w:rsidRPr="00F22C70">
        <w:rPr>
          <w:rFonts w:ascii="IBM Plex Sans" w:hAnsi="IBM Plex Sans"/>
          <w:b/>
          <w:sz w:val="20"/>
          <w:szCs w:val="20"/>
          <w:u w:val="single"/>
        </w:rPr>
        <w:t xml:space="preserve"> расстояние от                                        </w:t>
      </w:r>
    </w:p>
    <w:p w:rsidR="00063E75" w:rsidRPr="00F22C70" w:rsidRDefault="001B205A" w:rsidP="00F22C70">
      <w:pPr>
        <w:tabs>
          <w:tab w:val="center" w:pos="4678"/>
          <w:tab w:val="left" w:pos="7232"/>
        </w:tabs>
        <w:rPr>
          <w:rFonts w:ascii="IBM Plex Sans" w:hAnsi="IBM Plex Sans"/>
          <w:b/>
          <w:sz w:val="20"/>
          <w:szCs w:val="20"/>
          <w:u w:val="single"/>
        </w:rPr>
      </w:pPr>
      <w:r w:rsidRPr="001B205A">
        <w:rPr>
          <w:rFonts w:ascii="IBM Plex Sans" w:hAnsi="IBM Plex Sans"/>
          <w:b/>
          <w:noProof/>
          <w:sz w:val="20"/>
          <w:szCs w:val="20"/>
        </w:rPr>
        <w:pict>
          <v:line id="Прямая соединительная линия 54" o:spid="_x0000_s1039" style="position:absolute;z-index:251694080;visibility:visible;mso-width-relative:margin;mso-height-relative:margin" from="288.45pt,2pt" to="288.4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" strokecolor="black [3213]"/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50" o:spid="_x0000_s1038" style="position:absolute;margin-left:398.55pt;margin-top:11.7pt;width:9.85pt;height:21.25pt;z-index:2516869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">
            <w10:wrap anchorx="page"/>
          </v:rect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42" o:spid="_x0000_s1037" style="position:absolute;margin-left:303.75pt;margin-top:20.75pt;width:9.85pt;height:21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"/>
        </w:pict>
      </w:r>
      <w:r w:rsidR="00063E75" w:rsidRPr="00F22C70">
        <w:rPr>
          <w:rFonts w:ascii="IBM Plex Sans" w:hAnsi="IBM Plex Sans"/>
          <w:b/>
          <w:sz w:val="20"/>
          <w:szCs w:val="20"/>
          <w:u w:val="single"/>
        </w:rPr>
        <w:t>стены до</w: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49" o:spid="_x0000_s1036" style="position:absolute;margin-left:398.55pt;margin-top:9.95pt;width:9.85pt;height:21.25pt;z-index:2516848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">
            <w10:wrap anchorx="page"/>
          </v:rect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44" o:spid="_x0000_s1035" style="position:absolute;margin-left:303.75pt;margin-top:18.8pt;width:9.85pt;height:21.2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"/>
        </w:pict>
      </w:r>
      <w:r w:rsidR="00F22C70">
        <w:rPr>
          <w:rFonts w:ascii="IBM Plex Sans" w:hAnsi="IBM Plex Sans"/>
          <w:b/>
          <w:sz w:val="20"/>
          <w:szCs w:val="20"/>
          <w:u w:val="single"/>
        </w:rPr>
        <w:t xml:space="preserve"> </w:t>
      </w:r>
      <w:r w:rsidR="00EA7A28" w:rsidRPr="00F22C70">
        <w:rPr>
          <w:rFonts w:ascii="IBM Plex Sans" w:hAnsi="IBM Plex Sans"/>
          <w:b/>
          <w:sz w:val="20"/>
          <w:szCs w:val="20"/>
          <w:u w:val="single"/>
        </w:rPr>
        <w:t xml:space="preserve">дверного  </w:t>
      </w:r>
    </w:p>
    <w:p w:rsidR="001A6B8A" w:rsidRPr="00F22C70" w:rsidRDefault="001B205A" w:rsidP="00F22C70">
      <w:pPr>
        <w:tabs>
          <w:tab w:val="left" w:pos="6840"/>
        </w:tabs>
        <w:rPr>
          <w:rFonts w:ascii="IBM Plex Sans" w:hAnsi="IBM Plex Sans"/>
          <w:sz w:val="20"/>
          <w:szCs w:val="20"/>
          <w:u w:val="single"/>
        </w:rPr>
      </w:pPr>
      <w:r w:rsidRPr="001B205A">
        <w:rPr>
          <w:rFonts w:ascii="IBM Plex Sans" w:hAnsi="IBM Plex Sans"/>
          <w:b/>
          <w:noProof/>
          <w:sz w:val="20"/>
          <w:szCs w:val="20"/>
        </w:rPr>
        <w:pict>
          <v:shape id="Прямая со стрелкой 40" o:spid="_x0000_s1034" type="#_x0000_t32" style="position:absolute;margin-left:288.35pt;margin-top:13.3pt;width:15.2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">
            <v:stroke startarrow="block" endarrow="block"/>
          </v:shape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59" o:spid="_x0000_s1033" style="position:absolute;margin-left:313.2pt;margin-top:50.25pt;width:9.85pt;height:7.65pt;z-index:2516971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">
            <w10:wrap anchorx="margin"/>
          </v:rect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52" o:spid="_x0000_s1032" style="position:absolute;margin-left:398.55pt;margin-top:29.2pt;width:9.85pt;height:21.25pt;z-index:2516910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">
            <w10:wrap anchorx="page"/>
          </v:rect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53" o:spid="_x0000_s1031" style="position:absolute;margin-left:398.55pt;margin-top:8.2pt;width:9.85pt;height:21.25pt;z-index:2516930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">
            <v:textbox>
              <w:txbxContent>
                <w:p w:rsidR="002A28AE" w:rsidRDefault="002A28AE" w:rsidP="002A28AE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48" o:spid="_x0000_s1030" style="position:absolute;margin-left:404.2pt;margin-top:505.1pt;width:9.85pt;height:1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"/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46" o:spid="_x0000_s1029" style="position:absolute;margin-left:388.8pt;margin-top:38.2pt;width:9.85pt;height:21.25pt;z-index:2516807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">
            <w10:wrap anchorx="page"/>
          </v:rect>
        </w:pict>
      </w:r>
      <w:r w:rsidRPr="001B205A">
        <w:rPr>
          <w:rFonts w:ascii="IBM Plex Sans" w:hAnsi="IBM Plex Sans"/>
          <w:b/>
          <w:noProof/>
          <w:sz w:val="20"/>
          <w:szCs w:val="20"/>
        </w:rPr>
        <w:pict>
          <v:rect id="Прямоугольник 45" o:spid="_x0000_s1028" style="position:absolute;margin-left:388.4pt;margin-top:17pt;width:9.85pt;height:21.25pt;z-index:2516756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">
            <w10:wrap anchorx="page"/>
          </v:rect>
        </w:pict>
      </w:r>
      <w:r w:rsidR="00EA7A28" w:rsidRPr="00F22C70">
        <w:rPr>
          <w:rFonts w:ascii="IBM Plex Sans" w:hAnsi="IBM Plex Sans"/>
          <w:sz w:val="20"/>
          <w:szCs w:val="20"/>
          <w:u w:val="single"/>
        </w:rPr>
        <w:t>короба – 120 мм</w:t>
      </w:r>
    </w:p>
    <w:p w:rsidR="001A6B8A" w:rsidRPr="00F22C70" w:rsidRDefault="001B205A" w:rsidP="00F22C70">
      <w:pPr>
        <w:tabs>
          <w:tab w:val="center" w:pos="4678"/>
          <w:tab w:val="left" w:pos="7232"/>
        </w:tabs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</w:rPr>
        <w:pict>
          <v:shape id="Прямая со стрелкой 61" o:spid="_x0000_s1027" type="#_x0000_t32" style="position:absolute;margin-left:322.2pt;margin-top:6.75pt;width:27.75pt;height:5.75pt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" strokecolor="black [3213]">
            <v:stroke endarrow="block"/>
          </v:shape>
        </w:pict>
      </w:r>
      <w:r w:rsidR="001A6B8A" w:rsidRPr="00F22C70">
        <w:rPr>
          <w:rFonts w:ascii="IBM Plex Sans" w:hAnsi="IBM Plex Sans"/>
          <w:sz w:val="20"/>
          <w:szCs w:val="20"/>
        </w:rPr>
        <w:t xml:space="preserve">                                                                                                                                                                Стена</w:t>
      </w:r>
    </w:p>
    <w:sectPr w:rsidR="001A6B8A" w:rsidRPr="00F22C70" w:rsidSect="00B23FD7">
      <w:footerReference w:type="default" r:id="rId16"/>
      <w:pgSz w:w="11906" w:h="16838"/>
      <w:pgMar w:top="851" w:right="849" w:bottom="567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EF6" w:rsidRDefault="00B62EF6" w:rsidP="001646BB">
      <w:pPr>
        <w:spacing w:after="0" w:line="240" w:lineRule="auto"/>
      </w:pPr>
      <w:r>
        <w:separator/>
      </w:r>
    </w:p>
  </w:endnote>
  <w:endnote w:type="continuationSeparator" w:id="1">
    <w:p w:rsidR="00B62EF6" w:rsidRDefault="00B62EF6" w:rsidP="0016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Cyr-BookItalicS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BM Plex Sans">
    <w:panose1 w:val="020B0503050203000203"/>
    <w:charset w:val="CC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8484"/>
      <w:docPartObj>
        <w:docPartGallery w:val="Page Numbers (Bottom of Page)"/>
        <w:docPartUnique/>
      </w:docPartObj>
    </w:sdtPr>
    <w:sdtContent>
      <w:p w:rsidR="006D0EB6" w:rsidRDefault="001B205A">
        <w:pPr>
          <w:pStyle w:val="a8"/>
          <w:jc w:val="right"/>
        </w:pPr>
        <w:r>
          <w:fldChar w:fldCharType="begin"/>
        </w:r>
        <w:r w:rsidR="001677CE">
          <w:instrText xml:space="preserve"> PAGE   \* MERGEFORMAT </w:instrText>
        </w:r>
        <w:r>
          <w:fldChar w:fldCharType="separate"/>
        </w:r>
        <w:r w:rsidR="009967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0EB6" w:rsidRDefault="006D0EB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EF6" w:rsidRDefault="00B62EF6" w:rsidP="001646BB">
      <w:pPr>
        <w:spacing w:after="0" w:line="240" w:lineRule="auto"/>
      </w:pPr>
      <w:r>
        <w:separator/>
      </w:r>
    </w:p>
  </w:footnote>
  <w:footnote w:type="continuationSeparator" w:id="1">
    <w:p w:rsidR="00B62EF6" w:rsidRDefault="00B62EF6" w:rsidP="00164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78C0"/>
    <w:multiLevelType w:val="hybridMultilevel"/>
    <w:tmpl w:val="75D4D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C384A"/>
    <w:multiLevelType w:val="hybridMultilevel"/>
    <w:tmpl w:val="756E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94E08"/>
    <w:multiLevelType w:val="hybridMultilevel"/>
    <w:tmpl w:val="788AB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2869B4"/>
    <w:multiLevelType w:val="hybridMultilevel"/>
    <w:tmpl w:val="D366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42FD3"/>
    <w:multiLevelType w:val="hybridMultilevel"/>
    <w:tmpl w:val="0226D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84995"/>
    <w:multiLevelType w:val="hybridMultilevel"/>
    <w:tmpl w:val="5B04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1F8"/>
    <w:rsid w:val="00001836"/>
    <w:rsid w:val="00014603"/>
    <w:rsid w:val="00020AE0"/>
    <w:rsid w:val="00024C33"/>
    <w:rsid w:val="00036B20"/>
    <w:rsid w:val="00040344"/>
    <w:rsid w:val="00042ED9"/>
    <w:rsid w:val="00044694"/>
    <w:rsid w:val="00047AF0"/>
    <w:rsid w:val="00054BD2"/>
    <w:rsid w:val="00055C62"/>
    <w:rsid w:val="00062939"/>
    <w:rsid w:val="00063E75"/>
    <w:rsid w:val="00065486"/>
    <w:rsid w:val="00067E1A"/>
    <w:rsid w:val="000705F4"/>
    <w:rsid w:val="00075576"/>
    <w:rsid w:val="000755EA"/>
    <w:rsid w:val="00081AB7"/>
    <w:rsid w:val="000848EE"/>
    <w:rsid w:val="00084C58"/>
    <w:rsid w:val="00085743"/>
    <w:rsid w:val="000A6B83"/>
    <w:rsid w:val="000A7D03"/>
    <w:rsid w:val="000B462D"/>
    <w:rsid w:val="000B65BC"/>
    <w:rsid w:val="000D30A0"/>
    <w:rsid w:val="000D5783"/>
    <w:rsid w:val="000E56C9"/>
    <w:rsid w:val="000E5B33"/>
    <w:rsid w:val="000E7D62"/>
    <w:rsid w:val="000F1332"/>
    <w:rsid w:val="000F309F"/>
    <w:rsid w:val="000F6851"/>
    <w:rsid w:val="001061B4"/>
    <w:rsid w:val="00113814"/>
    <w:rsid w:val="001208D6"/>
    <w:rsid w:val="001216FB"/>
    <w:rsid w:val="00134092"/>
    <w:rsid w:val="001609DC"/>
    <w:rsid w:val="001646BB"/>
    <w:rsid w:val="001677CE"/>
    <w:rsid w:val="00170C7E"/>
    <w:rsid w:val="001711FF"/>
    <w:rsid w:val="00180782"/>
    <w:rsid w:val="00180869"/>
    <w:rsid w:val="00180DF8"/>
    <w:rsid w:val="001817E1"/>
    <w:rsid w:val="00182502"/>
    <w:rsid w:val="001826D0"/>
    <w:rsid w:val="0018379A"/>
    <w:rsid w:val="0019242F"/>
    <w:rsid w:val="00196FC2"/>
    <w:rsid w:val="001A29C9"/>
    <w:rsid w:val="001A6B8A"/>
    <w:rsid w:val="001B02F1"/>
    <w:rsid w:val="001B205A"/>
    <w:rsid w:val="001B2393"/>
    <w:rsid w:val="001D54D5"/>
    <w:rsid w:val="001E3B77"/>
    <w:rsid w:val="001F19B9"/>
    <w:rsid w:val="001F4C29"/>
    <w:rsid w:val="0020338A"/>
    <w:rsid w:val="00206443"/>
    <w:rsid w:val="00210279"/>
    <w:rsid w:val="0021214E"/>
    <w:rsid w:val="002159BE"/>
    <w:rsid w:val="00216E22"/>
    <w:rsid w:val="0022049C"/>
    <w:rsid w:val="00232D8B"/>
    <w:rsid w:val="00246107"/>
    <w:rsid w:val="002465DD"/>
    <w:rsid w:val="0025033B"/>
    <w:rsid w:val="00255C4D"/>
    <w:rsid w:val="002562ED"/>
    <w:rsid w:val="002639C7"/>
    <w:rsid w:val="00280F9F"/>
    <w:rsid w:val="00281AEE"/>
    <w:rsid w:val="00292780"/>
    <w:rsid w:val="00296945"/>
    <w:rsid w:val="002A28AE"/>
    <w:rsid w:val="002B24D1"/>
    <w:rsid w:val="002C71B5"/>
    <w:rsid w:val="002D22E4"/>
    <w:rsid w:val="002D798A"/>
    <w:rsid w:val="002E1174"/>
    <w:rsid w:val="002E6E44"/>
    <w:rsid w:val="002F2138"/>
    <w:rsid w:val="002F6583"/>
    <w:rsid w:val="00300711"/>
    <w:rsid w:val="00306742"/>
    <w:rsid w:val="00321A9F"/>
    <w:rsid w:val="00324003"/>
    <w:rsid w:val="00325F09"/>
    <w:rsid w:val="003324CD"/>
    <w:rsid w:val="00341537"/>
    <w:rsid w:val="003432B3"/>
    <w:rsid w:val="00346F6A"/>
    <w:rsid w:val="00350EBB"/>
    <w:rsid w:val="00357C8F"/>
    <w:rsid w:val="00357F23"/>
    <w:rsid w:val="0036204D"/>
    <w:rsid w:val="00362F43"/>
    <w:rsid w:val="003750CF"/>
    <w:rsid w:val="003B1B46"/>
    <w:rsid w:val="003B39D0"/>
    <w:rsid w:val="003C1EFA"/>
    <w:rsid w:val="003C46F4"/>
    <w:rsid w:val="003C4E49"/>
    <w:rsid w:val="003C5C82"/>
    <w:rsid w:val="003C73E3"/>
    <w:rsid w:val="003D5E29"/>
    <w:rsid w:val="003D605B"/>
    <w:rsid w:val="003D6BB4"/>
    <w:rsid w:val="003D75D0"/>
    <w:rsid w:val="003E1AD0"/>
    <w:rsid w:val="003E27C7"/>
    <w:rsid w:val="003E64FE"/>
    <w:rsid w:val="003F22D3"/>
    <w:rsid w:val="003F517C"/>
    <w:rsid w:val="00402108"/>
    <w:rsid w:val="00407CF5"/>
    <w:rsid w:val="004151DE"/>
    <w:rsid w:val="00417D51"/>
    <w:rsid w:val="004263B2"/>
    <w:rsid w:val="0042695F"/>
    <w:rsid w:val="0044595C"/>
    <w:rsid w:val="00450E4E"/>
    <w:rsid w:val="00452DC6"/>
    <w:rsid w:val="0045436D"/>
    <w:rsid w:val="00460273"/>
    <w:rsid w:val="00465EAF"/>
    <w:rsid w:val="004744F4"/>
    <w:rsid w:val="00480FC3"/>
    <w:rsid w:val="00485C86"/>
    <w:rsid w:val="0049518B"/>
    <w:rsid w:val="00496DD6"/>
    <w:rsid w:val="004B2C0B"/>
    <w:rsid w:val="004B3B06"/>
    <w:rsid w:val="004B6B2B"/>
    <w:rsid w:val="004C0CBF"/>
    <w:rsid w:val="004C18E3"/>
    <w:rsid w:val="004C4637"/>
    <w:rsid w:val="004C67A1"/>
    <w:rsid w:val="004D55B3"/>
    <w:rsid w:val="004E333F"/>
    <w:rsid w:val="004E39D1"/>
    <w:rsid w:val="004E40C2"/>
    <w:rsid w:val="004F414D"/>
    <w:rsid w:val="004F61B8"/>
    <w:rsid w:val="004F63DD"/>
    <w:rsid w:val="005015E8"/>
    <w:rsid w:val="00502C3E"/>
    <w:rsid w:val="0050369F"/>
    <w:rsid w:val="0050548D"/>
    <w:rsid w:val="00507923"/>
    <w:rsid w:val="00517A50"/>
    <w:rsid w:val="00523180"/>
    <w:rsid w:val="00536F7E"/>
    <w:rsid w:val="00541ECB"/>
    <w:rsid w:val="00545B7F"/>
    <w:rsid w:val="00550FB8"/>
    <w:rsid w:val="005522CB"/>
    <w:rsid w:val="00553657"/>
    <w:rsid w:val="00562C77"/>
    <w:rsid w:val="005752C9"/>
    <w:rsid w:val="0058128A"/>
    <w:rsid w:val="0058531B"/>
    <w:rsid w:val="0059544E"/>
    <w:rsid w:val="005A04EF"/>
    <w:rsid w:val="005A56CB"/>
    <w:rsid w:val="005B2FBF"/>
    <w:rsid w:val="005B777B"/>
    <w:rsid w:val="005D0057"/>
    <w:rsid w:val="005F2D2E"/>
    <w:rsid w:val="005F436A"/>
    <w:rsid w:val="005F5DD6"/>
    <w:rsid w:val="0061465E"/>
    <w:rsid w:val="00615798"/>
    <w:rsid w:val="00615B42"/>
    <w:rsid w:val="00616A82"/>
    <w:rsid w:val="0062020F"/>
    <w:rsid w:val="00630107"/>
    <w:rsid w:val="006351F9"/>
    <w:rsid w:val="00635D12"/>
    <w:rsid w:val="006364F4"/>
    <w:rsid w:val="00637122"/>
    <w:rsid w:val="00640752"/>
    <w:rsid w:val="006408EB"/>
    <w:rsid w:val="00643164"/>
    <w:rsid w:val="006439A7"/>
    <w:rsid w:val="006475F6"/>
    <w:rsid w:val="00650DD6"/>
    <w:rsid w:val="00654E52"/>
    <w:rsid w:val="00657CC5"/>
    <w:rsid w:val="006637AF"/>
    <w:rsid w:val="006665F2"/>
    <w:rsid w:val="00671ADC"/>
    <w:rsid w:val="0068522F"/>
    <w:rsid w:val="0069486B"/>
    <w:rsid w:val="006A288C"/>
    <w:rsid w:val="006B247A"/>
    <w:rsid w:val="006B7B06"/>
    <w:rsid w:val="006C493C"/>
    <w:rsid w:val="006C7051"/>
    <w:rsid w:val="006C7AF1"/>
    <w:rsid w:val="006D0EB6"/>
    <w:rsid w:val="006D2B69"/>
    <w:rsid w:val="006E1911"/>
    <w:rsid w:val="006E1F0C"/>
    <w:rsid w:val="006E5D58"/>
    <w:rsid w:val="006E7471"/>
    <w:rsid w:val="006F28CE"/>
    <w:rsid w:val="006F4B44"/>
    <w:rsid w:val="00701BF2"/>
    <w:rsid w:val="00707098"/>
    <w:rsid w:val="00715756"/>
    <w:rsid w:val="007162C6"/>
    <w:rsid w:val="007162DF"/>
    <w:rsid w:val="00723BD9"/>
    <w:rsid w:val="00726935"/>
    <w:rsid w:val="00743CB3"/>
    <w:rsid w:val="00744EC4"/>
    <w:rsid w:val="00746FE5"/>
    <w:rsid w:val="007514A4"/>
    <w:rsid w:val="00756C40"/>
    <w:rsid w:val="00763F2D"/>
    <w:rsid w:val="00771382"/>
    <w:rsid w:val="0077757D"/>
    <w:rsid w:val="00777B5C"/>
    <w:rsid w:val="0078248C"/>
    <w:rsid w:val="00783FDA"/>
    <w:rsid w:val="00791B70"/>
    <w:rsid w:val="00795881"/>
    <w:rsid w:val="007C0DBC"/>
    <w:rsid w:val="007C5BC3"/>
    <w:rsid w:val="007D2C66"/>
    <w:rsid w:val="007D3B6E"/>
    <w:rsid w:val="007D6CEB"/>
    <w:rsid w:val="007E04C0"/>
    <w:rsid w:val="007E76D9"/>
    <w:rsid w:val="007F100D"/>
    <w:rsid w:val="007F7A7C"/>
    <w:rsid w:val="0080270D"/>
    <w:rsid w:val="00803897"/>
    <w:rsid w:val="008065B1"/>
    <w:rsid w:val="0081275D"/>
    <w:rsid w:val="00822388"/>
    <w:rsid w:val="008273B3"/>
    <w:rsid w:val="008351C4"/>
    <w:rsid w:val="008368E6"/>
    <w:rsid w:val="00844BCA"/>
    <w:rsid w:val="00845087"/>
    <w:rsid w:val="00845DA1"/>
    <w:rsid w:val="00850BD7"/>
    <w:rsid w:val="008554C7"/>
    <w:rsid w:val="00861202"/>
    <w:rsid w:val="00866B8C"/>
    <w:rsid w:val="00874504"/>
    <w:rsid w:val="008759A5"/>
    <w:rsid w:val="0088714B"/>
    <w:rsid w:val="008A1C49"/>
    <w:rsid w:val="008B239D"/>
    <w:rsid w:val="008B42A8"/>
    <w:rsid w:val="008C66F8"/>
    <w:rsid w:val="008D2F2D"/>
    <w:rsid w:val="008D492A"/>
    <w:rsid w:val="008D5147"/>
    <w:rsid w:val="008E09CE"/>
    <w:rsid w:val="008E334F"/>
    <w:rsid w:val="008E4BD2"/>
    <w:rsid w:val="008F2437"/>
    <w:rsid w:val="008F4458"/>
    <w:rsid w:val="00901104"/>
    <w:rsid w:val="009116B9"/>
    <w:rsid w:val="009127C1"/>
    <w:rsid w:val="00912915"/>
    <w:rsid w:val="009157C3"/>
    <w:rsid w:val="00926956"/>
    <w:rsid w:val="00931B09"/>
    <w:rsid w:val="0094211F"/>
    <w:rsid w:val="00943B0B"/>
    <w:rsid w:val="009465C6"/>
    <w:rsid w:val="009658BA"/>
    <w:rsid w:val="0096719C"/>
    <w:rsid w:val="00970DE3"/>
    <w:rsid w:val="00971B49"/>
    <w:rsid w:val="0097749C"/>
    <w:rsid w:val="00980152"/>
    <w:rsid w:val="009803BF"/>
    <w:rsid w:val="00986F92"/>
    <w:rsid w:val="00992C11"/>
    <w:rsid w:val="009954D9"/>
    <w:rsid w:val="009967A4"/>
    <w:rsid w:val="009A0266"/>
    <w:rsid w:val="009A12FC"/>
    <w:rsid w:val="009A7262"/>
    <w:rsid w:val="009B2751"/>
    <w:rsid w:val="009B6286"/>
    <w:rsid w:val="009B67E1"/>
    <w:rsid w:val="009D5F35"/>
    <w:rsid w:val="009E14E9"/>
    <w:rsid w:val="009E1D44"/>
    <w:rsid w:val="009E4170"/>
    <w:rsid w:val="009E4CA1"/>
    <w:rsid w:val="009F0122"/>
    <w:rsid w:val="009F6DEA"/>
    <w:rsid w:val="009F7CD9"/>
    <w:rsid w:val="00A10465"/>
    <w:rsid w:val="00A10F6F"/>
    <w:rsid w:val="00A267F9"/>
    <w:rsid w:val="00A342B0"/>
    <w:rsid w:val="00A400B0"/>
    <w:rsid w:val="00A423A1"/>
    <w:rsid w:val="00A437EF"/>
    <w:rsid w:val="00A5273F"/>
    <w:rsid w:val="00A549A1"/>
    <w:rsid w:val="00A601C1"/>
    <w:rsid w:val="00A60751"/>
    <w:rsid w:val="00A66B3A"/>
    <w:rsid w:val="00A72AC4"/>
    <w:rsid w:val="00A750A2"/>
    <w:rsid w:val="00A7555C"/>
    <w:rsid w:val="00A75E7C"/>
    <w:rsid w:val="00A80421"/>
    <w:rsid w:val="00A930B0"/>
    <w:rsid w:val="00A93A71"/>
    <w:rsid w:val="00AA1EE3"/>
    <w:rsid w:val="00AA2D38"/>
    <w:rsid w:val="00AA724A"/>
    <w:rsid w:val="00AB30A7"/>
    <w:rsid w:val="00AB3882"/>
    <w:rsid w:val="00AB4E01"/>
    <w:rsid w:val="00AB65FC"/>
    <w:rsid w:val="00AB66FF"/>
    <w:rsid w:val="00AB71E1"/>
    <w:rsid w:val="00AC1413"/>
    <w:rsid w:val="00AC488E"/>
    <w:rsid w:val="00AC5B61"/>
    <w:rsid w:val="00AD6150"/>
    <w:rsid w:val="00AE527D"/>
    <w:rsid w:val="00AF20B3"/>
    <w:rsid w:val="00AF47B8"/>
    <w:rsid w:val="00AF4DB3"/>
    <w:rsid w:val="00AF74D7"/>
    <w:rsid w:val="00AF7C3F"/>
    <w:rsid w:val="00AF7F61"/>
    <w:rsid w:val="00B07FD6"/>
    <w:rsid w:val="00B127EB"/>
    <w:rsid w:val="00B16444"/>
    <w:rsid w:val="00B17309"/>
    <w:rsid w:val="00B23FD7"/>
    <w:rsid w:val="00B27822"/>
    <w:rsid w:val="00B34FCE"/>
    <w:rsid w:val="00B37A2D"/>
    <w:rsid w:val="00B436EA"/>
    <w:rsid w:val="00B5070A"/>
    <w:rsid w:val="00B53E86"/>
    <w:rsid w:val="00B62EF6"/>
    <w:rsid w:val="00B66C71"/>
    <w:rsid w:val="00B73D4E"/>
    <w:rsid w:val="00B761DB"/>
    <w:rsid w:val="00B76961"/>
    <w:rsid w:val="00B83F6D"/>
    <w:rsid w:val="00B84907"/>
    <w:rsid w:val="00B90305"/>
    <w:rsid w:val="00B951F8"/>
    <w:rsid w:val="00B954E3"/>
    <w:rsid w:val="00BB33AE"/>
    <w:rsid w:val="00BB7A79"/>
    <w:rsid w:val="00BC555C"/>
    <w:rsid w:val="00BD210E"/>
    <w:rsid w:val="00BE09F3"/>
    <w:rsid w:val="00BE0AEA"/>
    <w:rsid w:val="00BE3057"/>
    <w:rsid w:val="00BE792E"/>
    <w:rsid w:val="00BF2888"/>
    <w:rsid w:val="00BF35F2"/>
    <w:rsid w:val="00BF7385"/>
    <w:rsid w:val="00BF764C"/>
    <w:rsid w:val="00C052F8"/>
    <w:rsid w:val="00C21064"/>
    <w:rsid w:val="00C2217E"/>
    <w:rsid w:val="00C3561F"/>
    <w:rsid w:val="00C35640"/>
    <w:rsid w:val="00C36AB9"/>
    <w:rsid w:val="00C40707"/>
    <w:rsid w:val="00C435D4"/>
    <w:rsid w:val="00C47527"/>
    <w:rsid w:val="00C50F94"/>
    <w:rsid w:val="00C5210B"/>
    <w:rsid w:val="00C52D9A"/>
    <w:rsid w:val="00C56309"/>
    <w:rsid w:val="00C620B7"/>
    <w:rsid w:val="00C65BB8"/>
    <w:rsid w:val="00C67E50"/>
    <w:rsid w:val="00C84EE1"/>
    <w:rsid w:val="00C94849"/>
    <w:rsid w:val="00C9766E"/>
    <w:rsid w:val="00CB5969"/>
    <w:rsid w:val="00CB69E9"/>
    <w:rsid w:val="00CB7C29"/>
    <w:rsid w:val="00CC132E"/>
    <w:rsid w:val="00CC1897"/>
    <w:rsid w:val="00CC1999"/>
    <w:rsid w:val="00CC541F"/>
    <w:rsid w:val="00CC58A8"/>
    <w:rsid w:val="00CC6EEA"/>
    <w:rsid w:val="00CD0BC6"/>
    <w:rsid w:val="00CD3F3C"/>
    <w:rsid w:val="00CD5FC6"/>
    <w:rsid w:val="00CE0BC9"/>
    <w:rsid w:val="00CE415B"/>
    <w:rsid w:val="00CF0351"/>
    <w:rsid w:val="00CF4EC5"/>
    <w:rsid w:val="00CF5370"/>
    <w:rsid w:val="00D15B8C"/>
    <w:rsid w:val="00D15EDB"/>
    <w:rsid w:val="00D16D41"/>
    <w:rsid w:val="00D17866"/>
    <w:rsid w:val="00D21F91"/>
    <w:rsid w:val="00D4527C"/>
    <w:rsid w:val="00D458AD"/>
    <w:rsid w:val="00D46CEB"/>
    <w:rsid w:val="00D520E1"/>
    <w:rsid w:val="00D53948"/>
    <w:rsid w:val="00D545CB"/>
    <w:rsid w:val="00D67AEC"/>
    <w:rsid w:val="00D70377"/>
    <w:rsid w:val="00D77044"/>
    <w:rsid w:val="00D82219"/>
    <w:rsid w:val="00DA4367"/>
    <w:rsid w:val="00DB020F"/>
    <w:rsid w:val="00DB0488"/>
    <w:rsid w:val="00DC0545"/>
    <w:rsid w:val="00DC5A2B"/>
    <w:rsid w:val="00DC658C"/>
    <w:rsid w:val="00DD21F8"/>
    <w:rsid w:val="00DD26E0"/>
    <w:rsid w:val="00DD5657"/>
    <w:rsid w:val="00DE7235"/>
    <w:rsid w:val="00E05F01"/>
    <w:rsid w:val="00E1197F"/>
    <w:rsid w:val="00E15CFE"/>
    <w:rsid w:val="00E17EFD"/>
    <w:rsid w:val="00E31AE4"/>
    <w:rsid w:val="00E429E9"/>
    <w:rsid w:val="00E466D3"/>
    <w:rsid w:val="00E51501"/>
    <w:rsid w:val="00E57BCE"/>
    <w:rsid w:val="00E61CD6"/>
    <w:rsid w:val="00E67729"/>
    <w:rsid w:val="00E72467"/>
    <w:rsid w:val="00E736D7"/>
    <w:rsid w:val="00E85E36"/>
    <w:rsid w:val="00E90B29"/>
    <w:rsid w:val="00E9165A"/>
    <w:rsid w:val="00E966C5"/>
    <w:rsid w:val="00EA7A28"/>
    <w:rsid w:val="00EA7E68"/>
    <w:rsid w:val="00EB31C8"/>
    <w:rsid w:val="00EB5E46"/>
    <w:rsid w:val="00EB7461"/>
    <w:rsid w:val="00EC2D94"/>
    <w:rsid w:val="00EC4EEC"/>
    <w:rsid w:val="00EC4F86"/>
    <w:rsid w:val="00ED3F10"/>
    <w:rsid w:val="00EE1C61"/>
    <w:rsid w:val="00EE3969"/>
    <w:rsid w:val="00EE57B6"/>
    <w:rsid w:val="00EF501B"/>
    <w:rsid w:val="00F0282D"/>
    <w:rsid w:val="00F15A65"/>
    <w:rsid w:val="00F22C70"/>
    <w:rsid w:val="00F26D75"/>
    <w:rsid w:val="00F26E60"/>
    <w:rsid w:val="00F64FB3"/>
    <w:rsid w:val="00F750A4"/>
    <w:rsid w:val="00F94D59"/>
    <w:rsid w:val="00FA00B5"/>
    <w:rsid w:val="00FA1A70"/>
    <w:rsid w:val="00FA327A"/>
    <w:rsid w:val="00FA6DD2"/>
    <w:rsid w:val="00FB32B5"/>
    <w:rsid w:val="00FB4CC7"/>
    <w:rsid w:val="00FC6F64"/>
    <w:rsid w:val="00FC7752"/>
    <w:rsid w:val="00FD6BB1"/>
    <w:rsid w:val="00FF3A9B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AutoShape 2"/>
        <o:r id="V:Rule8" type="connector" idref="#AutoShape 3"/>
        <o:r id="V:Rule9" type="connector" idref="#Прямая со стрелкой 61"/>
        <o:r id="V:Rule10" type="connector" idref="#Прямая со стрелкой 56"/>
        <o:r id="V:Rule11" type="connector" idref="#Прямая со стрелкой 40"/>
        <o:r id="V:Rule1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ievitCyr-BookItalicSC" w:eastAsiaTheme="minorHAnsi" w:hAnsi="KievitCyr-BookItalicSC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2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6BB"/>
  </w:style>
  <w:style w:type="paragraph" w:styleId="a8">
    <w:name w:val="footer"/>
    <w:basedOn w:val="a"/>
    <w:link w:val="a9"/>
    <w:uiPriority w:val="99"/>
    <w:unhideWhenUsed/>
    <w:rsid w:val="0016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6BB"/>
  </w:style>
  <w:style w:type="table" w:styleId="aa">
    <w:name w:val="Table Grid"/>
    <w:basedOn w:val="a1"/>
    <w:uiPriority w:val="59"/>
    <w:rsid w:val="008B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26D9-8732-47AA-86B1-65F9107B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Пользователь Windows</cp:lastModifiedBy>
  <cp:revision>4</cp:revision>
  <cp:lastPrinted>2019-05-20T09:20:00Z</cp:lastPrinted>
  <dcterms:created xsi:type="dcterms:W3CDTF">2021-04-19T08:52:00Z</dcterms:created>
  <dcterms:modified xsi:type="dcterms:W3CDTF">2021-04-19T11:22:00Z</dcterms:modified>
</cp:coreProperties>
</file>