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9A7B7" w14:textId="36BA3217" w:rsidR="00E07E45" w:rsidRDefault="00DE3A6B" w:rsidP="004A45E9">
      <w:pPr>
        <w:ind w:right="-568"/>
        <w:rPr>
          <w:rFonts w:ascii="IBM Plex Sans" w:eastAsia="Times New Roman" w:hAnsi="IBM Plex Sans" w:cs="Times New Roman"/>
          <w:b/>
          <w:sz w:val="22"/>
          <w:szCs w:val="22"/>
          <w:lang w:eastAsia="ru-RU"/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1" wp14:anchorId="6F08E57D" wp14:editId="557A14D9">
            <wp:simplePos x="0" y="0"/>
            <wp:positionH relativeFrom="page">
              <wp:posOffset>606091</wp:posOffset>
            </wp:positionH>
            <wp:positionV relativeFrom="page">
              <wp:posOffset>285750</wp:posOffset>
            </wp:positionV>
            <wp:extent cx="6838950" cy="618399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61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7E45">
        <w:rPr>
          <w:b/>
          <w:sz w:val="22"/>
          <w:szCs w:val="22"/>
        </w:rPr>
        <w:t xml:space="preserve">                  </w:t>
      </w:r>
      <w:r w:rsidRPr="002B553A">
        <w:rPr>
          <w:b/>
          <w:sz w:val="22"/>
          <w:szCs w:val="22"/>
        </w:rPr>
        <w:t xml:space="preserve">   </w:t>
      </w:r>
    </w:p>
    <w:p w14:paraId="3796D6CC" w14:textId="77777777" w:rsidR="004A45E9" w:rsidRPr="004A45E9" w:rsidRDefault="004A45E9" w:rsidP="004A45E9">
      <w:pPr>
        <w:ind w:right="-568"/>
        <w:jc w:val="right"/>
        <w:rPr>
          <w:rFonts w:ascii="IBM Plex Sans" w:eastAsia="Times New Roman" w:hAnsi="IBM Plex Sans" w:cs="Times New Roman"/>
          <w:b/>
          <w:sz w:val="22"/>
          <w:szCs w:val="22"/>
          <w:lang w:eastAsia="ru-RU"/>
        </w:rPr>
      </w:pPr>
      <w:r w:rsidRPr="004A45E9">
        <w:rPr>
          <w:rFonts w:ascii="IBM Plex Sans" w:eastAsia="Times New Roman" w:hAnsi="IBM Plex Sans" w:cs="Times New Roman"/>
          <w:b/>
          <w:sz w:val="22"/>
          <w:szCs w:val="22"/>
          <w:lang w:eastAsia="ru-RU"/>
        </w:rPr>
        <w:t>Рекомендовано Технологической и Монтажной службами</w:t>
      </w:r>
    </w:p>
    <w:p w14:paraId="20205FA5" w14:textId="1501F4C4" w:rsidR="004A45E9" w:rsidRDefault="004A45E9" w:rsidP="004A45E9">
      <w:pPr>
        <w:ind w:right="-568"/>
        <w:rPr>
          <w:rFonts w:ascii="IBM Plex Sans" w:eastAsia="Times New Roman" w:hAnsi="IBM Plex Sans" w:cs="Times New Roman"/>
          <w:b/>
          <w:sz w:val="22"/>
          <w:szCs w:val="22"/>
          <w:lang w:eastAsia="ru-RU"/>
        </w:rPr>
      </w:pPr>
    </w:p>
    <w:p w14:paraId="0717C30C" w14:textId="77777777" w:rsidR="004A45E9" w:rsidRDefault="004A45E9" w:rsidP="004A45E9">
      <w:pPr>
        <w:ind w:right="-568"/>
        <w:rPr>
          <w:rFonts w:ascii="IBM Plex Sans" w:hAnsi="IBM Plex Sans"/>
          <w:b/>
          <w:sz w:val="22"/>
          <w:szCs w:val="22"/>
        </w:rPr>
      </w:pPr>
    </w:p>
    <w:p w14:paraId="2FEC489D" w14:textId="77777777" w:rsidR="001C0033" w:rsidRDefault="00ED01A7" w:rsidP="00C50771">
      <w:pPr>
        <w:ind w:left="-567" w:firstLine="567"/>
        <w:jc w:val="center"/>
        <w:rPr>
          <w:rFonts w:ascii="IBM Plex Sans" w:hAnsi="IBM Plex Sans"/>
          <w:b/>
          <w:sz w:val="22"/>
          <w:szCs w:val="22"/>
        </w:rPr>
      </w:pPr>
      <w:r w:rsidRPr="002B553A">
        <w:rPr>
          <w:rFonts w:ascii="IBM Plex Sans" w:hAnsi="IBM Plex Sans"/>
          <w:b/>
          <w:sz w:val="22"/>
          <w:szCs w:val="22"/>
        </w:rPr>
        <w:t>Инструкция по монтажу полотна</w:t>
      </w:r>
      <w:r w:rsidR="00D53BCF" w:rsidRPr="002B553A">
        <w:rPr>
          <w:rFonts w:ascii="IBM Plex Sans" w:hAnsi="IBM Plex Sans"/>
          <w:b/>
          <w:sz w:val="22"/>
          <w:szCs w:val="22"/>
        </w:rPr>
        <w:t xml:space="preserve"> Невидимка</w:t>
      </w:r>
      <w:r w:rsidR="001C0033">
        <w:rPr>
          <w:rFonts w:ascii="IBM Plex Sans" w:hAnsi="IBM Plex Sans"/>
          <w:b/>
          <w:sz w:val="22"/>
          <w:szCs w:val="22"/>
        </w:rPr>
        <w:t xml:space="preserve"> обратного открывания</w:t>
      </w:r>
    </w:p>
    <w:p w14:paraId="098074BC" w14:textId="76F4FF1F" w:rsidR="00D3136B" w:rsidRPr="002B553A" w:rsidRDefault="007A20AF" w:rsidP="00C50771">
      <w:pPr>
        <w:ind w:left="-567" w:firstLine="567"/>
        <w:jc w:val="center"/>
        <w:rPr>
          <w:rFonts w:ascii="IBM Plex Sans" w:hAnsi="IBM Plex Sans"/>
          <w:b/>
          <w:sz w:val="22"/>
          <w:szCs w:val="22"/>
        </w:rPr>
      </w:pPr>
      <w:r w:rsidRPr="002B553A">
        <w:rPr>
          <w:rFonts w:ascii="IBM Plex Sans" w:hAnsi="IBM Plex Sans"/>
          <w:b/>
          <w:sz w:val="22"/>
          <w:szCs w:val="22"/>
        </w:rPr>
        <w:t xml:space="preserve"> со скрытым алюминиевым</w:t>
      </w:r>
      <w:r w:rsidR="00C50771" w:rsidRPr="002B553A">
        <w:rPr>
          <w:rFonts w:ascii="IBM Plex Sans" w:hAnsi="IBM Plex Sans"/>
          <w:b/>
          <w:sz w:val="22"/>
          <w:szCs w:val="22"/>
        </w:rPr>
        <w:t xml:space="preserve"> </w:t>
      </w:r>
      <w:r w:rsidRPr="002B553A">
        <w:rPr>
          <w:rFonts w:ascii="IBM Plex Sans" w:hAnsi="IBM Plex Sans"/>
          <w:b/>
          <w:sz w:val="22"/>
          <w:szCs w:val="22"/>
        </w:rPr>
        <w:t>коробом</w:t>
      </w:r>
    </w:p>
    <w:p w14:paraId="5EA82DA9" w14:textId="09CF3C4C" w:rsidR="000776BB" w:rsidRPr="002B553A" w:rsidRDefault="00AC6B8D" w:rsidP="00AC6B8D">
      <w:pPr>
        <w:rPr>
          <w:rFonts w:ascii="IBM Plex Sans" w:hAnsi="IBM Plex Sans"/>
          <w:sz w:val="22"/>
          <w:szCs w:val="22"/>
        </w:rPr>
      </w:pPr>
      <w:r w:rsidRPr="002B553A">
        <w:rPr>
          <w:rFonts w:ascii="IBM Plex Sans" w:hAnsi="IBM Plex Sans"/>
          <w:sz w:val="22"/>
          <w:szCs w:val="22"/>
        </w:rPr>
        <w:t xml:space="preserve">           </w:t>
      </w:r>
      <w:r w:rsidR="007A20AF" w:rsidRPr="002B553A">
        <w:rPr>
          <w:rFonts w:ascii="IBM Plex Sans" w:hAnsi="IBM Plex Sans"/>
          <w:sz w:val="22"/>
          <w:szCs w:val="22"/>
        </w:rPr>
        <w:t>Полотно «Н</w:t>
      </w:r>
      <w:r w:rsidR="00D53BCF" w:rsidRPr="002B553A">
        <w:rPr>
          <w:rFonts w:ascii="IBM Plex Sans" w:hAnsi="IBM Plex Sans"/>
          <w:sz w:val="22"/>
          <w:szCs w:val="22"/>
        </w:rPr>
        <w:t>евидимка</w:t>
      </w:r>
      <w:r w:rsidR="001C0033">
        <w:rPr>
          <w:rFonts w:ascii="IBM Plex Sans" w:hAnsi="IBM Plex Sans"/>
          <w:sz w:val="22"/>
          <w:szCs w:val="22"/>
        </w:rPr>
        <w:t xml:space="preserve"> обратного открывания</w:t>
      </w:r>
      <w:r w:rsidR="00D53BCF" w:rsidRPr="002B553A">
        <w:rPr>
          <w:rFonts w:ascii="IBM Plex Sans" w:hAnsi="IBM Plex Sans"/>
          <w:sz w:val="22"/>
          <w:szCs w:val="22"/>
        </w:rPr>
        <w:t>»</w:t>
      </w:r>
      <w:r w:rsidR="00FC1E8F" w:rsidRPr="002B553A">
        <w:rPr>
          <w:rFonts w:ascii="IBM Plex Sans" w:hAnsi="IBM Plex Sans"/>
          <w:sz w:val="22"/>
          <w:szCs w:val="22"/>
        </w:rPr>
        <w:t xml:space="preserve"> поступает </w:t>
      </w:r>
      <w:r w:rsidR="007A20AF" w:rsidRPr="002B553A">
        <w:rPr>
          <w:rFonts w:ascii="IBM Plex Sans" w:hAnsi="IBM Plex Sans"/>
          <w:sz w:val="22"/>
          <w:szCs w:val="22"/>
        </w:rPr>
        <w:t xml:space="preserve">с производства </w:t>
      </w:r>
      <w:r w:rsidR="000776BB" w:rsidRPr="002B553A">
        <w:rPr>
          <w:rFonts w:ascii="IBM Plex Sans" w:hAnsi="IBM Plex Sans"/>
          <w:sz w:val="22"/>
          <w:szCs w:val="22"/>
        </w:rPr>
        <w:t>в 2 вариантах:</w:t>
      </w:r>
    </w:p>
    <w:p w14:paraId="200B17B5" w14:textId="28E0B2F3" w:rsidR="00D53BCF" w:rsidRPr="002B553A" w:rsidRDefault="00E47BD9" w:rsidP="007A20AF">
      <w:pPr>
        <w:ind w:left="567"/>
        <w:rPr>
          <w:rFonts w:ascii="IBM Plex Sans" w:hAnsi="IBM Plex Sans"/>
          <w:sz w:val="22"/>
          <w:szCs w:val="22"/>
        </w:rPr>
      </w:pPr>
      <w:r w:rsidRPr="002B553A">
        <w:rPr>
          <w:rFonts w:ascii="IBM Plex Sans" w:hAnsi="IBM Plex Sans"/>
          <w:noProof/>
          <w:sz w:val="22"/>
          <w:szCs w:val="22"/>
          <w:u w:val="single"/>
        </w:rPr>
        <w:drawing>
          <wp:anchor distT="0" distB="0" distL="114300" distR="114300" simplePos="0" relativeHeight="251773952" behindDoc="1" locked="0" layoutInCell="1" allowOverlap="1" wp14:anchorId="6779174B" wp14:editId="7ED12635">
            <wp:simplePos x="0" y="0"/>
            <wp:positionH relativeFrom="margin">
              <wp:posOffset>2952750</wp:posOffset>
            </wp:positionH>
            <wp:positionV relativeFrom="paragraph">
              <wp:posOffset>415925</wp:posOffset>
            </wp:positionV>
            <wp:extent cx="857250" cy="2094627"/>
            <wp:effectExtent l="0" t="0" r="0" b="127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56" t="8542" r="26437" b="8229"/>
                    <a:stretch/>
                  </pic:blipFill>
                  <pic:spPr bwMode="auto">
                    <a:xfrm>
                      <a:off x="0" y="0"/>
                      <a:ext cx="857250" cy="20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6BB" w:rsidRPr="002B553A">
        <w:rPr>
          <w:rFonts w:ascii="IBM Plex Sans" w:hAnsi="IBM Plex Sans"/>
          <w:sz w:val="22"/>
          <w:szCs w:val="22"/>
          <w:u w:val="single"/>
        </w:rPr>
        <w:t>1 вариант</w:t>
      </w:r>
      <w:r w:rsidR="000776BB" w:rsidRPr="002B553A">
        <w:rPr>
          <w:rFonts w:ascii="IBM Plex Sans" w:hAnsi="IBM Plex Sans"/>
          <w:sz w:val="22"/>
          <w:szCs w:val="22"/>
        </w:rPr>
        <w:t xml:space="preserve"> - с</w:t>
      </w:r>
      <w:r w:rsidR="007A20AF" w:rsidRPr="002B553A">
        <w:rPr>
          <w:rFonts w:ascii="IBM Plex Sans" w:hAnsi="IBM Plex Sans"/>
          <w:sz w:val="22"/>
          <w:szCs w:val="22"/>
        </w:rPr>
        <w:t>обранным блоком с предустановленной фурнитурой</w:t>
      </w:r>
      <w:r w:rsidR="00C50771" w:rsidRPr="002B553A">
        <w:rPr>
          <w:rFonts w:ascii="IBM Plex Sans" w:hAnsi="IBM Plex Sans"/>
          <w:sz w:val="22"/>
          <w:szCs w:val="22"/>
        </w:rPr>
        <w:t xml:space="preserve"> (в случае заказа клиентом услуги “сборка в Евроблок”)</w:t>
      </w:r>
      <w:r w:rsidR="000776BB" w:rsidRPr="002B553A">
        <w:rPr>
          <w:rFonts w:ascii="IBM Plex Sans" w:hAnsi="IBM Plex Sans"/>
          <w:sz w:val="22"/>
          <w:szCs w:val="22"/>
        </w:rPr>
        <w:t>:</w:t>
      </w:r>
    </w:p>
    <w:p w14:paraId="331CB4AC" w14:textId="17AB7CD5" w:rsidR="008847CC" w:rsidRPr="002B553A" w:rsidRDefault="008847CC" w:rsidP="007A20AF">
      <w:pPr>
        <w:ind w:left="567"/>
        <w:rPr>
          <w:rFonts w:ascii="IBM Plex Sans" w:hAnsi="IBM Plex Sans"/>
          <w:sz w:val="22"/>
          <w:szCs w:val="22"/>
        </w:rPr>
      </w:pPr>
    </w:p>
    <w:p w14:paraId="494649BA" w14:textId="77777777" w:rsidR="00E07E45" w:rsidRPr="002B553A" w:rsidRDefault="00E07E45" w:rsidP="001562CA">
      <w:pPr>
        <w:rPr>
          <w:rFonts w:ascii="IBM Plex Sans" w:hAnsi="IBM Plex Sans"/>
          <w:sz w:val="22"/>
          <w:szCs w:val="22"/>
        </w:rPr>
      </w:pPr>
    </w:p>
    <w:p w14:paraId="2D46C30F" w14:textId="0E11105B" w:rsidR="00E95C6F" w:rsidRDefault="00E95C6F" w:rsidP="007A20AF">
      <w:pPr>
        <w:ind w:left="567"/>
        <w:rPr>
          <w:rFonts w:ascii="IBM Plex Sans" w:hAnsi="IBM Plex Sans"/>
          <w:sz w:val="22"/>
          <w:szCs w:val="22"/>
        </w:rPr>
      </w:pPr>
    </w:p>
    <w:p w14:paraId="1D6286B6" w14:textId="67D6C87C" w:rsidR="00453A31" w:rsidRDefault="00453A31" w:rsidP="007A20AF">
      <w:pPr>
        <w:ind w:left="567"/>
        <w:rPr>
          <w:rFonts w:ascii="IBM Plex Sans" w:hAnsi="IBM Plex Sans"/>
          <w:sz w:val="22"/>
          <w:szCs w:val="22"/>
        </w:rPr>
      </w:pPr>
    </w:p>
    <w:p w14:paraId="35D62B1E" w14:textId="77777777" w:rsidR="00453A31" w:rsidRPr="002B553A" w:rsidRDefault="00453A31" w:rsidP="007A20AF">
      <w:pPr>
        <w:ind w:left="567"/>
        <w:rPr>
          <w:rFonts w:ascii="IBM Plex Sans" w:hAnsi="IBM Plex Sans"/>
          <w:sz w:val="22"/>
          <w:szCs w:val="22"/>
        </w:rPr>
      </w:pPr>
    </w:p>
    <w:p w14:paraId="6494B252" w14:textId="52624CA3" w:rsidR="008847CC" w:rsidRDefault="008847CC" w:rsidP="007A20AF">
      <w:pPr>
        <w:ind w:left="567"/>
        <w:rPr>
          <w:rFonts w:ascii="IBM Plex Sans" w:hAnsi="IBM Plex Sans"/>
          <w:sz w:val="22"/>
          <w:szCs w:val="22"/>
        </w:rPr>
      </w:pPr>
    </w:p>
    <w:p w14:paraId="2022DC64" w14:textId="77777777" w:rsidR="004A45E9" w:rsidRPr="002B553A" w:rsidRDefault="004A45E9" w:rsidP="007A20AF">
      <w:pPr>
        <w:ind w:left="567"/>
        <w:rPr>
          <w:rFonts w:ascii="IBM Plex Sans" w:hAnsi="IBM Plex Sans"/>
          <w:sz w:val="22"/>
          <w:szCs w:val="22"/>
        </w:rPr>
      </w:pPr>
    </w:p>
    <w:p w14:paraId="78DF034B" w14:textId="38BAC762" w:rsidR="00AA7AC1" w:rsidRPr="00AA7AC1" w:rsidRDefault="00AA7AC1" w:rsidP="007A20AF">
      <w:pPr>
        <w:pStyle w:val="a3"/>
        <w:numPr>
          <w:ilvl w:val="0"/>
          <w:numId w:val="29"/>
        </w:numPr>
        <w:ind w:left="567"/>
        <w:rPr>
          <w:rFonts w:ascii="IBM Plex Sans" w:hAnsi="IBM Plex Sans"/>
          <w:color w:val="080A0A"/>
          <w:position w:val="1"/>
        </w:rPr>
      </w:pPr>
      <w:r>
        <w:rPr>
          <w:rFonts w:ascii="IBM Plex Sans" w:hAnsi="IBM Plex Sans"/>
        </w:rPr>
        <w:t>Полотно в</w:t>
      </w:r>
      <w:r w:rsidRPr="00AA7AC1">
        <w:rPr>
          <w:rFonts w:ascii="IBM Plex Sans" w:hAnsi="IBM Plex Sans"/>
        </w:rPr>
        <w:t xml:space="preserve"> </w:t>
      </w:r>
      <w:r>
        <w:rPr>
          <w:rFonts w:ascii="IBM Plex Sans" w:hAnsi="IBM Plex Sans"/>
        </w:rPr>
        <w:t>сборке в Евроблок с фрезерованными пазами под скрытые петли</w:t>
      </w:r>
      <w:r w:rsidR="00863A47">
        <w:rPr>
          <w:rFonts w:ascii="IBM Plex Sans" w:hAnsi="IBM Plex Sans"/>
        </w:rPr>
        <w:t xml:space="preserve"> обратного открывания</w:t>
      </w:r>
      <w:r>
        <w:rPr>
          <w:rFonts w:ascii="IBM Plex Sans" w:hAnsi="IBM Plex Sans"/>
        </w:rPr>
        <w:t xml:space="preserve"> и</w:t>
      </w:r>
      <w:r w:rsidR="00294F30">
        <w:rPr>
          <w:rFonts w:ascii="IBM Plex Sans" w:hAnsi="IBM Plex Sans"/>
        </w:rPr>
        <w:t xml:space="preserve"> </w:t>
      </w:r>
      <w:r>
        <w:rPr>
          <w:rFonts w:ascii="IBM Plex Sans" w:hAnsi="IBM Plex Sans"/>
        </w:rPr>
        <w:t>защелк</w:t>
      </w:r>
      <w:r w:rsidR="00294F30">
        <w:rPr>
          <w:rFonts w:ascii="IBM Plex Sans" w:hAnsi="IBM Plex Sans"/>
        </w:rPr>
        <w:t>у</w:t>
      </w:r>
      <w:r>
        <w:rPr>
          <w:rFonts w:ascii="IBM Plex Sans" w:hAnsi="IBM Plex Sans"/>
        </w:rPr>
        <w:t xml:space="preserve"> – 1 шт</w:t>
      </w:r>
    </w:p>
    <w:p w14:paraId="6FA93FE8" w14:textId="1EF781EC" w:rsidR="00AA7AC1" w:rsidRPr="00AA7AC1" w:rsidRDefault="00AA7AC1" w:rsidP="00AA7AC1">
      <w:pPr>
        <w:pStyle w:val="a3"/>
        <w:numPr>
          <w:ilvl w:val="0"/>
          <w:numId w:val="29"/>
        </w:numPr>
        <w:ind w:left="567"/>
        <w:rPr>
          <w:rFonts w:ascii="IBM Plex Sans" w:hAnsi="IBM Plex Sans"/>
          <w:color w:val="080A0A"/>
          <w:position w:val="1"/>
        </w:rPr>
      </w:pPr>
      <w:r>
        <w:rPr>
          <w:rFonts w:ascii="IBM Plex Sans" w:hAnsi="IBM Plex Sans"/>
        </w:rPr>
        <w:t>С</w:t>
      </w:r>
      <w:r w:rsidR="007A20AF" w:rsidRPr="002B553A">
        <w:rPr>
          <w:rFonts w:ascii="IBM Plex Sans" w:hAnsi="IBM Plex Sans"/>
        </w:rPr>
        <w:t xml:space="preserve">обранная </w:t>
      </w:r>
      <w:r>
        <w:rPr>
          <w:rFonts w:ascii="IBM Plex Sans" w:hAnsi="IBM Plex Sans"/>
        </w:rPr>
        <w:t xml:space="preserve">в Евроблок </w:t>
      </w:r>
      <w:r w:rsidR="007A20AF" w:rsidRPr="002B553A">
        <w:rPr>
          <w:rFonts w:ascii="IBM Plex Sans" w:hAnsi="IBM Plex Sans"/>
        </w:rPr>
        <w:t>алюминиевая коробка, торцованная по длине с припуском</w:t>
      </w:r>
      <w:r w:rsidR="00176BBB" w:rsidRPr="002B553A">
        <w:rPr>
          <w:rFonts w:ascii="IBM Plex Sans" w:hAnsi="IBM Plex Sans"/>
        </w:rPr>
        <w:t xml:space="preserve"> </w:t>
      </w:r>
      <w:r w:rsidR="00744629" w:rsidRPr="002B553A">
        <w:rPr>
          <w:rFonts w:ascii="IBM Plex Sans" w:hAnsi="IBM Plex Sans"/>
        </w:rPr>
        <w:t>15 мм от нижнего торца полотна</w:t>
      </w:r>
      <w:r>
        <w:rPr>
          <w:rFonts w:ascii="IBM Plex Sans" w:hAnsi="IBM Plex Sans"/>
        </w:rPr>
        <w:t xml:space="preserve"> </w:t>
      </w:r>
      <w:r w:rsidR="00294F30">
        <w:rPr>
          <w:rFonts w:ascii="IBM Plex Sans" w:hAnsi="IBM Plex Sans"/>
        </w:rPr>
        <w:t xml:space="preserve">с фрезерованными пазами под скрытые петли </w:t>
      </w:r>
      <w:r w:rsidR="006868C6">
        <w:rPr>
          <w:rFonts w:ascii="IBM Plex Sans" w:hAnsi="IBM Plex Sans"/>
        </w:rPr>
        <w:t xml:space="preserve">обратного открывания </w:t>
      </w:r>
      <w:r w:rsidR="00294F30">
        <w:rPr>
          <w:rFonts w:ascii="IBM Plex Sans" w:hAnsi="IBM Plex Sans"/>
        </w:rPr>
        <w:t>и ответную часть защелки – 1 компл.</w:t>
      </w:r>
    </w:p>
    <w:p w14:paraId="5D909DAC" w14:textId="7F6014EA" w:rsidR="00AA7AC1" w:rsidRPr="00AA7AC1" w:rsidRDefault="00AA7AC1" w:rsidP="00AA7AC1">
      <w:pPr>
        <w:pStyle w:val="a3"/>
        <w:numPr>
          <w:ilvl w:val="0"/>
          <w:numId w:val="29"/>
        </w:numPr>
        <w:ind w:left="567"/>
        <w:rPr>
          <w:rFonts w:ascii="IBM Plex Sans" w:hAnsi="IBM Plex Sans"/>
          <w:color w:val="080A0A"/>
          <w:position w:val="1"/>
        </w:rPr>
      </w:pPr>
      <w:r w:rsidRPr="00AA7AC1">
        <w:rPr>
          <w:rFonts w:ascii="IBM Plex Sans" w:hAnsi="IBM Plex Sans"/>
          <w:color w:val="080A0A"/>
          <w:position w:val="1"/>
        </w:rPr>
        <w:t xml:space="preserve">Скрытые петли </w:t>
      </w:r>
      <w:r w:rsidR="00863A47">
        <w:rPr>
          <w:rFonts w:ascii="IBM Plex Sans" w:hAnsi="IBM Plex Sans"/>
          <w:color w:val="080A0A"/>
          <w:position w:val="1"/>
        </w:rPr>
        <w:t xml:space="preserve">обратного открывания </w:t>
      </w:r>
      <w:r w:rsidRPr="00AA7AC1">
        <w:rPr>
          <w:rFonts w:ascii="IBM Plex Sans" w:hAnsi="IBM Plex Sans"/>
          <w:color w:val="080A0A"/>
          <w:position w:val="1"/>
          <w:lang w:val="en-US"/>
        </w:rPr>
        <w:t>EU</w:t>
      </w:r>
      <w:r w:rsidRPr="00AA7AC1">
        <w:rPr>
          <w:rFonts w:ascii="IBM Plex Sans" w:hAnsi="IBM Plex Sans"/>
          <w:color w:val="080A0A"/>
          <w:position w:val="1"/>
        </w:rPr>
        <w:t xml:space="preserve"> – 2 шт </w:t>
      </w:r>
      <w:r w:rsidRPr="00AA7AC1">
        <w:rPr>
          <w:rFonts w:ascii="IBM Plex Sans" w:hAnsi="IBM Plex Sans"/>
        </w:rPr>
        <w:t>(при высоте полотна 2110 – 2590 – 3 шт, при высоте полотна 2600 – 2900 - 4 шт)</w:t>
      </w:r>
    </w:p>
    <w:p w14:paraId="25811D5A" w14:textId="5E455385" w:rsidR="00AA7AC1" w:rsidRPr="00AA7AC1" w:rsidRDefault="00AA7AC1" w:rsidP="00E77D4C">
      <w:pPr>
        <w:pStyle w:val="a3"/>
        <w:numPr>
          <w:ilvl w:val="0"/>
          <w:numId w:val="29"/>
        </w:numPr>
        <w:ind w:left="567"/>
        <w:rPr>
          <w:rFonts w:ascii="IBM Plex Sans" w:hAnsi="IBM Plex Sans"/>
          <w:color w:val="080A0A"/>
          <w:position w:val="1"/>
        </w:rPr>
      </w:pPr>
      <w:r>
        <w:rPr>
          <w:rFonts w:ascii="IBM Plex Sans" w:hAnsi="IBM Plex Sans"/>
        </w:rPr>
        <w:t>Защелка – 1 шт</w:t>
      </w:r>
    </w:p>
    <w:p w14:paraId="04408A41" w14:textId="302EEE6D" w:rsidR="00AA7AC1" w:rsidRPr="00294F30" w:rsidRDefault="00AA7AC1" w:rsidP="00E77D4C">
      <w:pPr>
        <w:pStyle w:val="a3"/>
        <w:numPr>
          <w:ilvl w:val="0"/>
          <w:numId w:val="29"/>
        </w:numPr>
        <w:ind w:left="567"/>
        <w:rPr>
          <w:rFonts w:ascii="IBM Plex Sans" w:hAnsi="IBM Plex Sans"/>
          <w:color w:val="080A0A"/>
          <w:position w:val="1"/>
        </w:rPr>
      </w:pPr>
      <w:r>
        <w:rPr>
          <w:rFonts w:ascii="IBM Plex Sans" w:hAnsi="IBM Plex Sans"/>
        </w:rPr>
        <w:t>Ответная часть защелки – 1</w:t>
      </w:r>
      <w:r w:rsidR="00294F30">
        <w:rPr>
          <w:rFonts w:ascii="IBM Plex Sans" w:hAnsi="IBM Plex Sans"/>
        </w:rPr>
        <w:t xml:space="preserve"> </w:t>
      </w:r>
      <w:r>
        <w:rPr>
          <w:rFonts w:ascii="IBM Plex Sans" w:hAnsi="IBM Plex Sans"/>
        </w:rPr>
        <w:t>шт</w:t>
      </w:r>
    </w:p>
    <w:p w14:paraId="137DA6CA" w14:textId="575E5078" w:rsidR="00294F30" w:rsidRPr="00AA7AC1" w:rsidRDefault="00294F30" w:rsidP="00E77D4C">
      <w:pPr>
        <w:pStyle w:val="a3"/>
        <w:numPr>
          <w:ilvl w:val="0"/>
          <w:numId w:val="29"/>
        </w:numPr>
        <w:ind w:left="567"/>
        <w:rPr>
          <w:rFonts w:ascii="IBM Plex Sans" w:hAnsi="IBM Plex Sans"/>
          <w:color w:val="080A0A"/>
          <w:position w:val="1"/>
        </w:rPr>
      </w:pPr>
      <w:r>
        <w:rPr>
          <w:rFonts w:ascii="IBM Plex Sans" w:hAnsi="IBM Plex Sans"/>
        </w:rPr>
        <w:t xml:space="preserve">Монтажные пластины из фанеры </w:t>
      </w:r>
      <w:r w:rsidRPr="002B553A">
        <w:rPr>
          <w:rFonts w:ascii="IBM Plex Sans" w:hAnsi="IBM Plex Sans"/>
        </w:rPr>
        <w:t>10мм габаритными размерами 80</w:t>
      </w:r>
      <w:r w:rsidRPr="002B553A">
        <w:rPr>
          <w:rFonts w:ascii="IBM Plex Sans" w:hAnsi="IBM Plex Sans"/>
          <w:lang w:val="en-US"/>
        </w:rPr>
        <w:t>x</w:t>
      </w:r>
      <w:r w:rsidRPr="002B553A">
        <w:rPr>
          <w:rFonts w:ascii="IBM Plex Sans" w:hAnsi="IBM Plex Sans"/>
        </w:rPr>
        <w:t xml:space="preserve">80мм </w:t>
      </w:r>
      <w:r>
        <w:rPr>
          <w:rFonts w:ascii="IBM Plex Sans" w:hAnsi="IBM Plex Sans"/>
        </w:rPr>
        <w:t xml:space="preserve">- </w:t>
      </w:r>
      <w:r w:rsidRPr="002B553A">
        <w:rPr>
          <w:rFonts w:ascii="IBM Plex Sans" w:hAnsi="IBM Plex Sans"/>
        </w:rPr>
        <w:t>8</w:t>
      </w:r>
      <w:r>
        <w:rPr>
          <w:rFonts w:ascii="IBM Plex Sans" w:hAnsi="IBM Plex Sans"/>
        </w:rPr>
        <w:t xml:space="preserve"> </w:t>
      </w:r>
      <w:r w:rsidRPr="002B553A">
        <w:rPr>
          <w:rFonts w:ascii="IBM Plex Sans" w:hAnsi="IBM Plex Sans"/>
        </w:rPr>
        <w:t>шт</w:t>
      </w:r>
    </w:p>
    <w:p w14:paraId="084B34F3" w14:textId="77777777" w:rsidR="00A75D6B" w:rsidRPr="00A75D6B" w:rsidRDefault="00294F30" w:rsidP="00A75D6B">
      <w:pPr>
        <w:pStyle w:val="a3"/>
        <w:numPr>
          <w:ilvl w:val="0"/>
          <w:numId w:val="29"/>
        </w:numPr>
        <w:ind w:left="567"/>
        <w:rPr>
          <w:rFonts w:ascii="IBM Plex Sans" w:hAnsi="IBM Plex Sans"/>
          <w:color w:val="080A0A"/>
          <w:position w:val="1"/>
        </w:rPr>
      </w:pPr>
      <w:r>
        <w:rPr>
          <w:rFonts w:ascii="IBM Plex Sans" w:hAnsi="IBM Plex Sans"/>
        </w:rPr>
        <w:t>М</w:t>
      </w:r>
      <w:r w:rsidR="00DE3A6B" w:rsidRPr="002B553A">
        <w:rPr>
          <w:rFonts w:ascii="IBM Plex Sans" w:hAnsi="IBM Plex Sans"/>
        </w:rPr>
        <w:t>онтажные пластины из металла</w:t>
      </w:r>
      <w:r w:rsidR="00CD2CE7" w:rsidRPr="002B553A">
        <w:rPr>
          <w:rFonts w:ascii="IBM Plex Sans" w:hAnsi="IBM Plex Sans"/>
        </w:rPr>
        <w:t xml:space="preserve"> габаритными размерами 20</w:t>
      </w:r>
      <w:r w:rsidR="00CD2CE7" w:rsidRPr="002B553A">
        <w:rPr>
          <w:rFonts w:ascii="IBM Plex Sans" w:hAnsi="IBM Plex Sans"/>
          <w:lang w:val="en-US"/>
        </w:rPr>
        <w:t>x</w:t>
      </w:r>
      <w:r w:rsidR="00CD2CE7" w:rsidRPr="002B553A">
        <w:rPr>
          <w:rFonts w:ascii="IBM Plex Sans" w:hAnsi="IBM Plex Sans"/>
        </w:rPr>
        <w:t>120мм</w:t>
      </w:r>
      <w:r w:rsidR="00DE3A6B" w:rsidRPr="002B553A">
        <w:rPr>
          <w:rFonts w:ascii="IBM Plex Sans" w:hAnsi="IBM Plex Sans"/>
        </w:rPr>
        <w:t xml:space="preserve"> </w:t>
      </w:r>
      <w:r>
        <w:rPr>
          <w:rFonts w:ascii="IBM Plex Sans" w:hAnsi="IBM Plex Sans"/>
        </w:rPr>
        <w:t xml:space="preserve">- </w:t>
      </w:r>
      <w:r w:rsidR="00DE3A6B" w:rsidRPr="002B553A">
        <w:rPr>
          <w:rFonts w:ascii="IBM Plex Sans" w:hAnsi="IBM Plex Sans"/>
        </w:rPr>
        <w:t>8 шт</w:t>
      </w:r>
    </w:p>
    <w:p w14:paraId="6D7AEA7C" w14:textId="27C6477F" w:rsidR="00A75D6B" w:rsidRPr="00A75D6B" w:rsidRDefault="00A75D6B" w:rsidP="00A75D6B">
      <w:pPr>
        <w:pStyle w:val="a3"/>
        <w:numPr>
          <w:ilvl w:val="0"/>
          <w:numId w:val="29"/>
        </w:numPr>
        <w:ind w:left="567"/>
        <w:rPr>
          <w:rFonts w:ascii="IBM Plex Sans" w:hAnsi="IBM Plex Sans"/>
          <w:color w:val="080A0A"/>
          <w:position w:val="1"/>
        </w:rPr>
      </w:pPr>
      <w:r w:rsidRPr="00A75D6B">
        <w:rPr>
          <w:rFonts w:ascii="IBM Plex Sans" w:hAnsi="IBM Plex Sans"/>
        </w:rPr>
        <w:t>Монтажные уголки 100</w:t>
      </w:r>
      <w:r w:rsidRPr="00A75D6B">
        <w:rPr>
          <w:rFonts w:ascii="IBM Plex Sans" w:hAnsi="IBM Plex Sans"/>
          <w:lang w:val="en-US"/>
        </w:rPr>
        <w:t>x100</w:t>
      </w:r>
      <w:r w:rsidR="00635E56">
        <w:rPr>
          <w:rFonts w:ascii="IBM Plex Sans" w:hAnsi="IBM Plex Sans"/>
        </w:rPr>
        <w:t>х15</w:t>
      </w:r>
      <w:r w:rsidRPr="00A75D6B">
        <w:rPr>
          <w:rFonts w:ascii="IBM Plex Sans" w:hAnsi="IBM Plex Sans"/>
        </w:rPr>
        <w:t>мм – 4 шт</w:t>
      </w:r>
    </w:p>
    <w:p w14:paraId="1AE9909C" w14:textId="6A54150C" w:rsidR="000776BB" w:rsidRPr="002B553A" w:rsidRDefault="000776BB" w:rsidP="000776BB">
      <w:pPr>
        <w:ind w:left="567"/>
        <w:rPr>
          <w:rFonts w:ascii="IBM Plex Sans" w:hAnsi="IBM Plex Sans"/>
          <w:sz w:val="22"/>
          <w:szCs w:val="22"/>
        </w:rPr>
      </w:pPr>
      <w:r w:rsidRPr="002B553A">
        <w:rPr>
          <w:rFonts w:ascii="IBM Plex Sans" w:hAnsi="IBM Plex Sans"/>
          <w:sz w:val="22"/>
          <w:szCs w:val="22"/>
          <w:u w:val="single"/>
        </w:rPr>
        <w:t>2 вариант</w:t>
      </w:r>
      <w:r w:rsidRPr="002B553A">
        <w:rPr>
          <w:rFonts w:ascii="IBM Plex Sans" w:hAnsi="IBM Plex Sans"/>
          <w:sz w:val="22"/>
          <w:szCs w:val="22"/>
        </w:rPr>
        <w:t xml:space="preserve"> – отдельными позициями</w:t>
      </w:r>
      <w:r w:rsidR="00F22D3D" w:rsidRPr="002B553A">
        <w:rPr>
          <w:rFonts w:ascii="IBM Plex Sans" w:hAnsi="IBM Plex Sans"/>
          <w:sz w:val="22"/>
          <w:szCs w:val="22"/>
        </w:rPr>
        <w:t xml:space="preserve"> (без сборки в Евроблок)</w:t>
      </w:r>
      <w:r w:rsidRPr="002B553A">
        <w:rPr>
          <w:rFonts w:ascii="IBM Plex Sans" w:hAnsi="IBM Plex Sans"/>
          <w:sz w:val="22"/>
          <w:szCs w:val="22"/>
        </w:rPr>
        <w:t>:</w:t>
      </w:r>
    </w:p>
    <w:p w14:paraId="75B4E658" w14:textId="07851F8C" w:rsidR="00294F30" w:rsidRDefault="00294F30" w:rsidP="000776BB">
      <w:pPr>
        <w:pStyle w:val="a3"/>
        <w:numPr>
          <w:ilvl w:val="0"/>
          <w:numId w:val="29"/>
        </w:numPr>
        <w:ind w:left="567"/>
        <w:rPr>
          <w:rFonts w:ascii="IBM Plex Sans" w:hAnsi="IBM Plex Sans"/>
          <w:color w:val="080A0A"/>
          <w:position w:val="1"/>
        </w:rPr>
      </w:pPr>
      <w:r>
        <w:rPr>
          <w:rFonts w:ascii="IBM Plex Sans" w:hAnsi="IBM Plex Sans"/>
          <w:color w:val="080A0A"/>
          <w:position w:val="1"/>
        </w:rPr>
        <w:lastRenderedPageBreak/>
        <w:t>Полотно с фрезерованными пазами под скрытые петли</w:t>
      </w:r>
      <w:r w:rsidR="00863A47">
        <w:rPr>
          <w:rFonts w:ascii="IBM Plex Sans" w:hAnsi="IBM Plex Sans"/>
          <w:color w:val="080A0A"/>
          <w:position w:val="1"/>
        </w:rPr>
        <w:t xml:space="preserve"> обратного открывания</w:t>
      </w:r>
      <w:r>
        <w:rPr>
          <w:rFonts w:ascii="IBM Plex Sans" w:hAnsi="IBM Plex Sans"/>
          <w:color w:val="080A0A"/>
          <w:position w:val="1"/>
        </w:rPr>
        <w:t xml:space="preserve"> и защелку – 1 шт</w:t>
      </w:r>
    </w:p>
    <w:p w14:paraId="55EAC2AB" w14:textId="3773D00E" w:rsidR="00CD2CE7" w:rsidRDefault="00CD2CE7" w:rsidP="000776BB">
      <w:pPr>
        <w:pStyle w:val="a3"/>
        <w:numPr>
          <w:ilvl w:val="0"/>
          <w:numId w:val="29"/>
        </w:numPr>
        <w:ind w:left="567"/>
        <w:rPr>
          <w:rFonts w:ascii="IBM Plex Sans" w:hAnsi="IBM Plex Sans"/>
          <w:color w:val="080A0A"/>
          <w:position w:val="1"/>
        </w:rPr>
      </w:pPr>
      <w:r w:rsidRPr="002B553A">
        <w:rPr>
          <w:rFonts w:ascii="IBM Plex Sans" w:hAnsi="IBM Plex Sans"/>
          <w:color w:val="080A0A"/>
          <w:position w:val="1"/>
        </w:rPr>
        <w:t xml:space="preserve">Не </w:t>
      </w:r>
      <w:proofErr w:type="spellStart"/>
      <w:r w:rsidRPr="002B553A">
        <w:rPr>
          <w:rFonts w:ascii="IBM Plex Sans" w:hAnsi="IBM Plex Sans"/>
          <w:color w:val="080A0A"/>
          <w:position w:val="1"/>
        </w:rPr>
        <w:t>заусованные</w:t>
      </w:r>
      <w:proofErr w:type="spellEnd"/>
      <w:r w:rsidRPr="002B553A">
        <w:rPr>
          <w:rFonts w:ascii="IBM Plex Sans" w:hAnsi="IBM Plex Sans"/>
          <w:color w:val="080A0A"/>
          <w:position w:val="1"/>
        </w:rPr>
        <w:t xml:space="preserve"> и не собранные на саморезы алюминиевые короба</w:t>
      </w:r>
      <w:r w:rsidR="0036560B">
        <w:rPr>
          <w:rFonts w:ascii="IBM Plex Sans" w:hAnsi="IBM Plex Sans"/>
          <w:color w:val="080A0A"/>
          <w:position w:val="1"/>
        </w:rPr>
        <w:t xml:space="preserve"> с фрезерованными пазами под скрытые петли</w:t>
      </w:r>
      <w:r w:rsidR="00863A47">
        <w:rPr>
          <w:rFonts w:ascii="IBM Plex Sans" w:hAnsi="IBM Plex Sans"/>
          <w:color w:val="080A0A"/>
          <w:position w:val="1"/>
        </w:rPr>
        <w:t xml:space="preserve"> обратного открывания</w:t>
      </w:r>
      <w:r w:rsidR="0036560B">
        <w:rPr>
          <w:rFonts w:ascii="IBM Plex Sans" w:hAnsi="IBM Plex Sans"/>
          <w:color w:val="080A0A"/>
          <w:position w:val="1"/>
        </w:rPr>
        <w:t xml:space="preserve"> и ответную часть защелки – 1 компл</w:t>
      </w:r>
    </w:p>
    <w:p w14:paraId="02D35F31" w14:textId="309CC25E" w:rsidR="0036560B" w:rsidRPr="0036560B" w:rsidRDefault="0036560B" w:rsidP="0036560B">
      <w:pPr>
        <w:pStyle w:val="a3"/>
        <w:numPr>
          <w:ilvl w:val="0"/>
          <w:numId w:val="29"/>
        </w:numPr>
        <w:ind w:left="567"/>
        <w:rPr>
          <w:rFonts w:ascii="IBM Plex Sans" w:hAnsi="IBM Plex Sans"/>
          <w:color w:val="080A0A"/>
          <w:position w:val="1"/>
        </w:rPr>
      </w:pPr>
      <w:r w:rsidRPr="00AA7AC1">
        <w:rPr>
          <w:rFonts w:ascii="IBM Plex Sans" w:hAnsi="IBM Plex Sans"/>
          <w:color w:val="080A0A"/>
          <w:position w:val="1"/>
        </w:rPr>
        <w:t xml:space="preserve">Скрытые петли </w:t>
      </w:r>
      <w:r w:rsidR="00863A47">
        <w:rPr>
          <w:rFonts w:ascii="IBM Plex Sans" w:hAnsi="IBM Plex Sans"/>
          <w:color w:val="080A0A"/>
          <w:position w:val="1"/>
        </w:rPr>
        <w:t xml:space="preserve">обратного открывания </w:t>
      </w:r>
      <w:r w:rsidRPr="00AA7AC1">
        <w:rPr>
          <w:rFonts w:ascii="IBM Plex Sans" w:hAnsi="IBM Plex Sans"/>
          <w:color w:val="080A0A"/>
          <w:position w:val="1"/>
          <w:lang w:val="en-US"/>
        </w:rPr>
        <w:t>EU</w:t>
      </w:r>
      <w:r w:rsidRPr="00AA7AC1">
        <w:rPr>
          <w:rFonts w:ascii="IBM Plex Sans" w:hAnsi="IBM Plex Sans"/>
          <w:color w:val="080A0A"/>
          <w:position w:val="1"/>
        </w:rPr>
        <w:t xml:space="preserve"> – 2 шт </w:t>
      </w:r>
      <w:r w:rsidRPr="00AA7AC1">
        <w:rPr>
          <w:rFonts w:ascii="IBM Plex Sans" w:hAnsi="IBM Plex Sans"/>
        </w:rPr>
        <w:t>(при высоте полотна 2110 – 2590 – 3 шт, при высоте полотна 2600 – 2900 - 4 шт)</w:t>
      </w:r>
    </w:p>
    <w:p w14:paraId="4A7C9EC1" w14:textId="243CF12E" w:rsidR="0036560B" w:rsidRPr="00AA7AC1" w:rsidRDefault="0036560B" w:rsidP="0036560B">
      <w:pPr>
        <w:pStyle w:val="a3"/>
        <w:numPr>
          <w:ilvl w:val="0"/>
          <w:numId w:val="29"/>
        </w:numPr>
        <w:ind w:left="567"/>
        <w:rPr>
          <w:rFonts w:ascii="IBM Plex Sans" w:hAnsi="IBM Plex Sans"/>
          <w:color w:val="080A0A"/>
          <w:position w:val="1"/>
        </w:rPr>
      </w:pPr>
      <w:r>
        <w:rPr>
          <w:rFonts w:ascii="IBM Plex Sans" w:hAnsi="IBM Plex Sans"/>
        </w:rPr>
        <w:t>Защелка – 1 шт</w:t>
      </w:r>
    </w:p>
    <w:p w14:paraId="29E339BE" w14:textId="77777777" w:rsidR="0036560B" w:rsidRPr="00294F30" w:rsidRDefault="0036560B" w:rsidP="0036560B">
      <w:pPr>
        <w:pStyle w:val="a3"/>
        <w:numPr>
          <w:ilvl w:val="0"/>
          <w:numId w:val="29"/>
        </w:numPr>
        <w:ind w:left="567"/>
        <w:rPr>
          <w:rFonts w:ascii="IBM Plex Sans" w:hAnsi="IBM Plex Sans"/>
          <w:color w:val="080A0A"/>
          <w:position w:val="1"/>
        </w:rPr>
      </w:pPr>
      <w:r>
        <w:rPr>
          <w:rFonts w:ascii="IBM Plex Sans" w:hAnsi="IBM Plex Sans"/>
        </w:rPr>
        <w:t>Ответная часть защелки – 1 шт</w:t>
      </w:r>
    </w:p>
    <w:p w14:paraId="0D2AE985" w14:textId="77777777" w:rsidR="0036560B" w:rsidRPr="00AA7AC1" w:rsidRDefault="0036560B" w:rsidP="0036560B">
      <w:pPr>
        <w:pStyle w:val="a3"/>
        <w:numPr>
          <w:ilvl w:val="0"/>
          <w:numId w:val="29"/>
        </w:numPr>
        <w:ind w:left="567"/>
        <w:rPr>
          <w:rFonts w:ascii="IBM Plex Sans" w:hAnsi="IBM Plex Sans"/>
          <w:color w:val="080A0A"/>
          <w:position w:val="1"/>
        </w:rPr>
      </w:pPr>
      <w:r>
        <w:rPr>
          <w:rFonts w:ascii="IBM Plex Sans" w:hAnsi="IBM Plex Sans"/>
        </w:rPr>
        <w:t xml:space="preserve">Монтажные пластины из фанеры </w:t>
      </w:r>
      <w:r w:rsidRPr="002B553A">
        <w:rPr>
          <w:rFonts w:ascii="IBM Plex Sans" w:hAnsi="IBM Plex Sans"/>
        </w:rPr>
        <w:t>10мм габаритными размерами 80</w:t>
      </w:r>
      <w:r w:rsidRPr="002B553A">
        <w:rPr>
          <w:rFonts w:ascii="IBM Plex Sans" w:hAnsi="IBM Plex Sans"/>
          <w:lang w:val="en-US"/>
        </w:rPr>
        <w:t>x</w:t>
      </w:r>
      <w:r w:rsidRPr="002B553A">
        <w:rPr>
          <w:rFonts w:ascii="IBM Plex Sans" w:hAnsi="IBM Plex Sans"/>
        </w:rPr>
        <w:t xml:space="preserve">80мм </w:t>
      </w:r>
      <w:r>
        <w:rPr>
          <w:rFonts w:ascii="IBM Plex Sans" w:hAnsi="IBM Plex Sans"/>
        </w:rPr>
        <w:t xml:space="preserve">- </w:t>
      </w:r>
      <w:r w:rsidRPr="002B553A">
        <w:rPr>
          <w:rFonts w:ascii="IBM Plex Sans" w:hAnsi="IBM Plex Sans"/>
        </w:rPr>
        <w:t>8</w:t>
      </w:r>
      <w:r>
        <w:rPr>
          <w:rFonts w:ascii="IBM Plex Sans" w:hAnsi="IBM Plex Sans"/>
        </w:rPr>
        <w:t xml:space="preserve"> </w:t>
      </w:r>
      <w:r w:rsidRPr="002B553A">
        <w:rPr>
          <w:rFonts w:ascii="IBM Plex Sans" w:hAnsi="IBM Plex Sans"/>
        </w:rPr>
        <w:t>шт</w:t>
      </w:r>
    </w:p>
    <w:p w14:paraId="29169CD4" w14:textId="77777777" w:rsidR="00A75D6B" w:rsidRPr="00A75D6B" w:rsidRDefault="0036560B" w:rsidP="00A75D6B">
      <w:pPr>
        <w:pStyle w:val="a3"/>
        <w:numPr>
          <w:ilvl w:val="0"/>
          <w:numId w:val="29"/>
        </w:numPr>
        <w:ind w:left="567"/>
        <w:rPr>
          <w:rFonts w:ascii="IBM Plex Sans" w:hAnsi="IBM Plex Sans"/>
          <w:color w:val="080A0A"/>
          <w:position w:val="1"/>
        </w:rPr>
      </w:pPr>
      <w:r>
        <w:rPr>
          <w:rFonts w:ascii="IBM Plex Sans" w:hAnsi="IBM Plex Sans"/>
        </w:rPr>
        <w:t>М</w:t>
      </w:r>
      <w:r w:rsidRPr="002B553A">
        <w:rPr>
          <w:rFonts w:ascii="IBM Plex Sans" w:hAnsi="IBM Plex Sans"/>
        </w:rPr>
        <w:t>онтажные пластины из металла габаритными размерами 20</w:t>
      </w:r>
      <w:r w:rsidRPr="002B553A">
        <w:rPr>
          <w:rFonts w:ascii="IBM Plex Sans" w:hAnsi="IBM Plex Sans"/>
          <w:lang w:val="en-US"/>
        </w:rPr>
        <w:t>x</w:t>
      </w:r>
      <w:r w:rsidRPr="002B553A">
        <w:rPr>
          <w:rFonts w:ascii="IBM Plex Sans" w:hAnsi="IBM Plex Sans"/>
        </w:rPr>
        <w:t xml:space="preserve">120мм </w:t>
      </w:r>
      <w:r>
        <w:rPr>
          <w:rFonts w:ascii="IBM Plex Sans" w:hAnsi="IBM Plex Sans"/>
        </w:rPr>
        <w:t xml:space="preserve">- </w:t>
      </w:r>
      <w:r w:rsidRPr="002B553A">
        <w:rPr>
          <w:rFonts w:ascii="IBM Plex Sans" w:hAnsi="IBM Plex Sans"/>
        </w:rPr>
        <w:t>8 шт</w:t>
      </w:r>
    </w:p>
    <w:p w14:paraId="450AEA02" w14:textId="0697947F" w:rsidR="0036560B" w:rsidRPr="00DB0045" w:rsidRDefault="00A75D6B" w:rsidP="00DB0045">
      <w:pPr>
        <w:pStyle w:val="a3"/>
        <w:numPr>
          <w:ilvl w:val="0"/>
          <w:numId w:val="29"/>
        </w:numPr>
        <w:ind w:left="567"/>
        <w:rPr>
          <w:rFonts w:ascii="IBM Plex Sans" w:hAnsi="IBM Plex Sans"/>
          <w:color w:val="080A0A"/>
          <w:position w:val="1"/>
        </w:rPr>
      </w:pPr>
      <w:r w:rsidRPr="00A75D6B">
        <w:rPr>
          <w:rFonts w:ascii="IBM Plex Sans" w:hAnsi="IBM Plex Sans"/>
        </w:rPr>
        <w:t>Монтажные уголки 100</w:t>
      </w:r>
      <w:r w:rsidRPr="00A75D6B">
        <w:rPr>
          <w:rFonts w:ascii="IBM Plex Sans" w:hAnsi="IBM Plex Sans"/>
          <w:lang w:val="en-US"/>
        </w:rPr>
        <w:t>x100</w:t>
      </w:r>
      <w:r w:rsidR="00635E56">
        <w:rPr>
          <w:rFonts w:ascii="IBM Plex Sans" w:hAnsi="IBM Plex Sans"/>
        </w:rPr>
        <w:t>х15</w:t>
      </w:r>
      <w:r w:rsidRPr="00A75D6B">
        <w:rPr>
          <w:rFonts w:ascii="IBM Plex Sans" w:hAnsi="IBM Plex Sans"/>
        </w:rPr>
        <w:t>мм – 4 шт</w:t>
      </w:r>
    </w:p>
    <w:p w14:paraId="4652AF46" w14:textId="77777777" w:rsidR="00453A31" w:rsidRDefault="00453A31" w:rsidP="00CD2CE7">
      <w:pPr>
        <w:pStyle w:val="a3"/>
        <w:ind w:left="761"/>
        <w:jc w:val="center"/>
        <w:rPr>
          <w:rFonts w:ascii="IBM Plex Sans" w:hAnsi="IBM Plex Sans"/>
          <w:b/>
        </w:rPr>
      </w:pPr>
    </w:p>
    <w:p w14:paraId="1FA8A38F" w14:textId="2D8C4D7F" w:rsidR="00CD2CE7" w:rsidRPr="002B553A" w:rsidRDefault="00CD2CE7" w:rsidP="00CD2CE7">
      <w:pPr>
        <w:pStyle w:val="a3"/>
        <w:ind w:left="761"/>
        <w:jc w:val="center"/>
        <w:rPr>
          <w:rFonts w:ascii="IBM Plex Sans" w:hAnsi="IBM Plex Sans"/>
          <w:b/>
        </w:rPr>
      </w:pPr>
      <w:r w:rsidRPr="002B553A">
        <w:rPr>
          <w:rFonts w:ascii="IBM Plex Sans" w:hAnsi="IBM Plex Sans"/>
          <w:b/>
        </w:rPr>
        <w:t>Сборка алюминиевого короба</w:t>
      </w:r>
    </w:p>
    <w:p w14:paraId="72020CC4" w14:textId="04F6361F" w:rsidR="005865A3" w:rsidRPr="002B553A" w:rsidRDefault="0036560B" w:rsidP="005865A3">
      <w:pPr>
        <w:pStyle w:val="a3"/>
        <w:numPr>
          <w:ilvl w:val="0"/>
          <w:numId w:val="29"/>
        </w:numPr>
        <w:ind w:left="567"/>
        <w:rPr>
          <w:rFonts w:ascii="IBM Plex Sans" w:hAnsi="IBM Plex Sans"/>
          <w:color w:val="080A0A"/>
          <w:position w:val="1"/>
        </w:rPr>
      </w:pPr>
      <w:r>
        <w:rPr>
          <w:rFonts w:ascii="IBM Plex Sans" w:hAnsi="IBM Plex Sans"/>
          <w:noProof/>
          <w:color w:val="080A0A"/>
          <w:position w:val="1"/>
        </w:rPr>
        <w:drawing>
          <wp:anchor distT="0" distB="0" distL="114300" distR="114300" simplePos="0" relativeHeight="251790336" behindDoc="1" locked="0" layoutInCell="1" allowOverlap="1" wp14:anchorId="4A3436F7" wp14:editId="0E1DB24A">
            <wp:simplePos x="0" y="0"/>
            <wp:positionH relativeFrom="column">
              <wp:posOffset>2628900</wp:posOffset>
            </wp:positionH>
            <wp:positionV relativeFrom="paragraph">
              <wp:posOffset>423545</wp:posOffset>
            </wp:positionV>
            <wp:extent cx="2009775" cy="3055678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2039" r="7916" b="2011"/>
                    <a:stretch/>
                  </pic:blipFill>
                  <pic:spPr bwMode="auto">
                    <a:xfrm>
                      <a:off x="0" y="0"/>
                      <a:ext cx="2009775" cy="3055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5A3" w:rsidRPr="002B553A">
        <w:rPr>
          <w:rFonts w:ascii="IBM Plex Sans" w:hAnsi="IBM Plex Sans"/>
          <w:color w:val="080A0A"/>
          <w:position w:val="1"/>
        </w:rPr>
        <w:t>Заусовать вертикальные и горизонтальн</w:t>
      </w:r>
      <w:r w:rsidR="007E1D92" w:rsidRPr="002B553A">
        <w:rPr>
          <w:rFonts w:ascii="IBM Plex Sans" w:hAnsi="IBM Plex Sans"/>
          <w:color w:val="080A0A"/>
          <w:position w:val="1"/>
        </w:rPr>
        <w:t>ую</w:t>
      </w:r>
      <w:r w:rsidR="005C5371">
        <w:rPr>
          <w:rFonts w:ascii="IBM Plex Sans" w:hAnsi="IBM Plex Sans"/>
          <w:color w:val="080A0A"/>
          <w:position w:val="1"/>
        </w:rPr>
        <w:t xml:space="preserve"> детали</w:t>
      </w:r>
      <w:r w:rsidR="005865A3" w:rsidRPr="002B553A">
        <w:rPr>
          <w:rFonts w:ascii="IBM Plex Sans" w:hAnsi="IBM Plex Sans"/>
          <w:color w:val="080A0A"/>
          <w:position w:val="1"/>
        </w:rPr>
        <w:t xml:space="preserve"> алюминиев</w:t>
      </w:r>
      <w:r w:rsidR="005C5371">
        <w:rPr>
          <w:rFonts w:ascii="IBM Plex Sans" w:hAnsi="IBM Plex Sans"/>
          <w:color w:val="080A0A"/>
          <w:position w:val="1"/>
        </w:rPr>
        <w:t>ого</w:t>
      </w:r>
      <w:r w:rsidR="005865A3" w:rsidRPr="002B553A">
        <w:rPr>
          <w:rFonts w:ascii="IBM Plex Sans" w:hAnsi="IBM Plex Sans"/>
          <w:color w:val="080A0A"/>
          <w:position w:val="1"/>
        </w:rPr>
        <w:t xml:space="preserve"> короб</w:t>
      </w:r>
      <w:r w:rsidR="005C5371">
        <w:rPr>
          <w:rFonts w:ascii="IBM Plex Sans" w:hAnsi="IBM Plex Sans"/>
          <w:color w:val="080A0A"/>
          <w:position w:val="1"/>
        </w:rPr>
        <w:t>а</w:t>
      </w:r>
      <w:r w:rsidR="005865A3" w:rsidRPr="002B553A">
        <w:rPr>
          <w:rFonts w:ascii="IBM Plex Sans" w:hAnsi="IBM Plex Sans"/>
          <w:color w:val="080A0A"/>
          <w:position w:val="1"/>
        </w:rPr>
        <w:t xml:space="preserve"> </w:t>
      </w:r>
      <w:proofErr w:type="gramStart"/>
      <w:r w:rsidR="005865A3" w:rsidRPr="002B553A">
        <w:rPr>
          <w:rFonts w:ascii="IBM Plex Sans" w:hAnsi="IBM Plex Sans"/>
          <w:color w:val="080A0A"/>
          <w:position w:val="1"/>
        </w:rPr>
        <w:t>согласно схемы</w:t>
      </w:r>
      <w:proofErr w:type="gramEnd"/>
      <w:r w:rsidR="005865A3" w:rsidRPr="002B553A">
        <w:rPr>
          <w:rFonts w:ascii="IBM Plex Sans" w:hAnsi="IBM Plex Sans"/>
          <w:color w:val="080A0A"/>
          <w:position w:val="1"/>
        </w:rPr>
        <w:t xml:space="preserve"> ниже</w:t>
      </w:r>
      <w:r w:rsidR="00BD2739" w:rsidRPr="002B553A">
        <w:rPr>
          <w:rFonts w:ascii="IBM Plex Sans" w:hAnsi="IBM Plex Sans"/>
          <w:color w:val="080A0A"/>
          <w:position w:val="1"/>
        </w:rPr>
        <w:t xml:space="preserve"> (</w:t>
      </w:r>
      <w:r w:rsidR="00E95C6F" w:rsidRPr="002B553A">
        <w:rPr>
          <w:rFonts w:ascii="IBM Plex Sans" w:hAnsi="IBM Plex Sans"/>
          <w:color w:val="080A0A"/>
          <w:position w:val="1"/>
        </w:rPr>
        <w:t xml:space="preserve">стандартный </w:t>
      </w:r>
      <w:r w:rsidR="00BD2739" w:rsidRPr="002B553A">
        <w:rPr>
          <w:rFonts w:ascii="IBM Plex Sans" w:hAnsi="IBM Plex Sans"/>
          <w:color w:val="080A0A"/>
          <w:position w:val="1"/>
        </w:rPr>
        <w:t>нижний зазор от пола до полотна 15мм)</w:t>
      </w:r>
    </w:p>
    <w:p w14:paraId="5B814DBD" w14:textId="39B354BB" w:rsidR="00A5341D" w:rsidRPr="002B553A" w:rsidRDefault="00A5341D" w:rsidP="00A5341D">
      <w:pPr>
        <w:rPr>
          <w:rFonts w:ascii="IBM Plex Sans" w:hAnsi="IBM Plex Sans"/>
          <w:color w:val="080A0A"/>
          <w:position w:val="1"/>
          <w:sz w:val="22"/>
          <w:szCs w:val="22"/>
        </w:rPr>
      </w:pPr>
    </w:p>
    <w:p w14:paraId="1285278E" w14:textId="6E0084E2" w:rsidR="00A5341D" w:rsidRPr="002B553A" w:rsidRDefault="00A5341D" w:rsidP="00A5341D">
      <w:pPr>
        <w:rPr>
          <w:rFonts w:ascii="IBM Plex Sans" w:hAnsi="IBM Plex Sans"/>
          <w:color w:val="080A0A"/>
          <w:position w:val="1"/>
          <w:sz w:val="22"/>
          <w:szCs w:val="22"/>
        </w:rPr>
      </w:pPr>
    </w:p>
    <w:p w14:paraId="73E31B44" w14:textId="025D2D58" w:rsidR="00A5341D" w:rsidRPr="002B553A" w:rsidRDefault="00A5341D" w:rsidP="00A5341D">
      <w:pPr>
        <w:rPr>
          <w:rFonts w:ascii="IBM Plex Sans" w:hAnsi="IBM Plex Sans"/>
          <w:color w:val="080A0A"/>
          <w:position w:val="1"/>
          <w:sz w:val="22"/>
          <w:szCs w:val="22"/>
        </w:rPr>
      </w:pPr>
    </w:p>
    <w:p w14:paraId="2E1E39EF" w14:textId="0322C70A" w:rsidR="00A5341D" w:rsidRPr="002B553A" w:rsidRDefault="00A5341D" w:rsidP="00A5341D">
      <w:pPr>
        <w:rPr>
          <w:rFonts w:ascii="IBM Plex Sans" w:hAnsi="IBM Plex Sans"/>
          <w:color w:val="080A0A"/>
          <w:position w:val="1"/>
          <w:sz w:val="22"/>
          <w:szCs w:val="22"/>
        </w:rPr>
      </w:pPr>
    </w:p>
    <w:p w14:paraId="43A026EC" w14:textId="0B0717EE" w:rsidR="005865A3" w:rsidRPr="002B553A" w:rsidRDefault="005865A3" w:rsidP="00CD2CE7">
      <w:pPr>
        <w:pStyle w:val="a3"/>
        <w:ind w:left="761"/>
        <w:jc w:val="center"/>
        <w:rPr>
          <w:rFonts w:ascii="IBM Plex Sans" w:hAnsi="IBM Plex Sans"/>
          <w:b/>
        </w:rPr>
      </w:pPr>
    </w:p>
    <w:p w14:paraId="03B1A1E7" w14:textId="509CC1F4" w:rsidR="00453A31" w:rsidRDefault="00453A31" w:rsidP="00CD2CE7">
      <w:pPr>
        <w:pStyle w:val="a3"/>
        <w:ind w:left="761"/>
        <w:jc w:val="center"/>
        <w:rPr>
          <w:rFonts w:ascii="IBM Plex Sans" w:hAnsi="IBM Plex Sans"/>
          <w:b/>
        </w:rPr>
      </w:pPr>
    </w:p>
    <w:p w14:paraId="7003708D" w14:textId="4F01D2A0" w:rsidR="00453A31" w:rsidRDefault="00453A31" w:rsidP="00CD2CE7">
      <w:pPr>
        <w:pStyle w:val="a3"/>
        <w:ind w:left="761"/>
        <w:jc w:val="center"/>
        <w:rPr>
          <w:rFonts w:ascii="IBM Plex Sans" w:hAnsi="IBM Plex Sans"/>
          <w:b/>
        </w:rPr>
      </w:pPr>
    </w:p>
    <w:p w14:paraId="13FA1247" w14:textId="2625F195" w:rsidR="00453A31" w:rsidRDefault="00453A31" w:rsidP="00CD2CE7">
      <w:pPr>
        <w:pStyle w:val="a3"/>
        <w:ind w:left="761"/>
        <w:jc w:val="center"/>
        <w:rPr>
          <w:rFonts w:ascii="IBM Plex Sans" w:hAnsi="IBM Plex Sans"/>
          <w:b/>
        </w:rPr>
      </w:pPr>
    </w:p>
    <w:p w14:paraId="051D9C49" w14:textId="5C01553D" w:rsidR="00453A31" w:rsidRDefault="00453A31" w:rsidP="00CD2CE7">
      <w:pPr>
        <w:pStyle w:val="a3"/>
        <w:ind w:left="761"/>
        <w:jc w:val="center"/>
        <w:rPr>
          <w:rFonts w:ascii="IBM Plex Sans" w:hAnsi="IBM Plex Sans"/>
          <w:b/>
        </w:rPr>
      </w:pPr>
    </w:p>
    <w:p w14:paraId="6B9A939A" w14:textId="77777777" w:rsidR="00453A31" w:rsidRPr="002B553A" w:rsidRDefault="00453A31" w:rsidP="00CD2CE7">
      <w:pPr>
        <w:pStyle w:val="a3"/>
        <w:ind w:left="761"/>
        <w:jc w:val="center"/>
        <w:rPr>
          <w:rFonts w:ascii="IBM Plex Sans" w:hAnsi="IBM Plex Sans"/>
          <w:b/>
        </w:rPr>
      </w:pPr>
    </w:p>
    <w:p w14:paraId="2C0BEE0E" w14:textId="2C77E808" w:rsidR="00A5341D" w:rsidRPr="002B553A" w:rsidRDefault="00A5341D" w:rsidP="00CD2CE7">
      <w:pPr>
        <w:pStyle w:val="a3"/>
        <w:ind w:left="761"/>
        <w:jc w:val="center"/>
        <w:rPr>
          <w:rFonts w:ascii="IBM Plex Sans" w:hAnsi="IBM Plex Sans"/>
          <w:b/>
        </w:rPr>
      </w:pPr>
    </w:p>
    <w:p w14:paraId="1C1CEF1A" w14:textId="78EBF2D6" w:rsidR="00A5341D" w:rsidRPr="002B553A" w:rsidRDefault="00A5341D" w:rsidP="00CD2CE7">
      <w:pPr>
        <w:pStyle w:val="a3"/>
        <w:ind w:left="761"/>
        <w:jc w:val="center"/>
        <w:rPr>
          <w:rFonts w:ascii="IBM Plex Sans" w:hAnsi="IBM Plex Sans"/>
          <w:b/>
        </w:rPr>
      </w:pPr>
    </w:p>
    <w:p w14:paraId="6B6AF5CE" w14:textId="553E3E57" w:rsidR="00AB6889" w:rsidRPr="002B553A" w:rsidRDefault="00CC572A" w:rsidP="00AB6889">
      <w:pPr>
        <w:pStyle w:val="a3"/>
        <w:numPr>
          <w:ilvl w:val="0"/>
          <w:numId w:val="29"/>
        </w:numPr>
        <w:ind w:left="567"/>
        <w:rPr>
          <w:rFonts w:ascii="IBM Plex Sans" w:hAnsi="IBM Plex Sans"/>
          <w:color w:val="080A0A"/>
          <w:position w:val="1"/>
        </w:rPr>
      </w:pPr>
      <w:r>
        <w:rPr>
          <w:rFonts w:ascii="IBM Plex Sans" w:hAnsi="IBM Plex Sans"/>
          <w:b/>
          <w:noProof/>
        </w:rPr>
        <w:drawing>
          <wp:anchor distT="0" distB="0" distL="114300" distR="114300" simplePos="0" relativeHeight="251813888" behindDoc="1" locked="0" layoutInCell="1" allowOverlap="1" wp14:anchorId="20544BCF" wp14:editId="2D9134C5">
            <wp:simplePos x="0" y="0"/>
            <wp:positionH relativeFrom="column">
              <wp:posOffset>2409825</wp:posOffset>
            </wp:positionH>
            <wp:positionV relativeFrom="paragraph">
              <wp:posOffset>206375</wp:posOffset>
            </wp:positionV>
            <wp:extent cx="2247900" cy="2793545"/>
            <wp:effectExtent l="0" t="0" r="0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6" t="11562" r="6683" b="12709"/>
                    <a:stretch/>
                  </pic:blipFill>
                  <pic:spPr bwMode="auto">
                    <a:xfrm>
                      <a:off x="0" y="0"/>
                      <a:ext cx="2252415" cy="2799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8CA" w:rsidRPr="002B553A">
        <w:rPr>
          <w:rFonts w:ascii="IBM Plex Sans" w:hAnsi="IBM Plex Sans"/>
        </w:rPr>
        <w:t>Собрать</w:t>
      </w:r>
      <w:r w:rsidR="00195EE7" w:rsidRPr="002B553A">
        <w:rPr>
          <w:rFonts w:ascii="IBM Plex Sans" w:hAnsi="IBM Plex Sans"/>
        </w:rPr>
        <w:t xml:space="preserve"> алюминиевую коробку при помощи саморезов 3</w:t>
      </w:r>
      <w:r w:rsidR="00195EE7" w:rsidRPr="002B553A">
        <w:rPr>
          <w:rFonts w:ascii="IBM Plex Sans" w:hAnsi="IBM Plex Sans"/>
          <w:lang w:val="en-US"/>
        </w:rPr>
        <w:t>x</w:t>
      </w:r>
      <w:r w:rsidR="002B553A" w:rsidRPr="002B553A">
        <w:rPr>
          <w:rFonts w:ascii="IBM Plex Sans" w:hAnsi="IBM Plex Sans"/>
        </w:rPr>
        <w:t>5</w:t>
      </w:r>
      <w:r w:rsidR="00195EE7" w:rsidRPr="002B553A">
        <w:rPr>
          <w:rFonts w:ascii="IBM Plex Sans" w:hAnsi="IBM Plex Sans"/>
        </w:rPr>
        <w:t xml:space="preserve">0мм </w:t>
      </w:r>
      <w:proofErr w:type="gramStart"/>
      <w:r w:rsidR="00195EE7" w:rsidRPr="002B553A">
        <w:rPr>
          <w:rFonts w:ascii="IBM Plex Sans" w:hAnsi="IBM Plex Sans"/>
        </w:rPr>
        <w:t>согласно схемы</w:t>
      </w:r>
      <w:proofErr w:type="gramEnd"/>
      <w:r w:rsidR="00195EE7" w:rsidRPr="002B553A">
        <w:rPr>
          <w:rFonts w:ascii="IBM Plex Sans" w:hAnsi="IBM Plex Sans"/>
        </w:rPr>
        <w:t xml:space="preserve"> ниже.</w:t>
      </w:r>
    </w:p>
    <w:p w14:paraId="2925750F" w14:textId="1BC89C29" w:rsidR="00A5341D" w:rsidRPr="002B553A" w:rsidRDefault="00A5341D" w:rsidP="00CD2CE7">
      <w:pPr>
        <w:pStyle w:val="a3"/>
        <w:ind w:left="761"/>
        <w:jc w:val="center"/>
        <w:rPr>
          <w:rFonts w:ascii="IBM Plex Sans" w:hAnsi="IBM Plex Sans"/>
          <w:b/>
        </w:rPr>
      </w:pPr>
    </w:p>
    <w:p w14:paraId="3929254B" w14:textId="0FF215E2" w:rsidR="00B6194C" w:rsidRPr="002B553A" w:rsidRDefault="00B6194C" w:rsidP="000776BB">
      <w:pPr>
        <w:jc w:val="center"/>
        <w:rPr>
          <w:rFonts w:ascii="IBM Plex Sans" w:hAnsi="IBM Plex Sans"/>
          <w:b/>
          <w:sz w:val="22"/>
          <w:szCs w:val="22"/>
        </w:rPr>
      </w:pPr>
    </w:p>
    <w:p w14:paraId="5BFDC874" w14:textId="08D968A5" w:rsidR="00A5341D" w:rsidRDefault="00A5341D" w:rsidP="000776BB">
      <w:pPr>
        <w:jc w:val="center"/>
        <w:rPr>
          <w:rFonts w:ascii="IBM Plex Sans" w:hAnsi="IBM Plex Sans"/>
          <w:b/>
          <w:sz w:val="22"/>
          <w:szCs w:val="22"/>
        </w:rPr>
      </w:pPr>
    </w:p>
    <w:p w14:paraId="5B207231" w14:textId="06C9AB74" w:rsidR="00863A47" w:rsidRDefault="00863A47" w:rsidP="000776BB">
      <w:pPr>
        <w:jc w:val="center"/>
        <w:rPr>
          <w:rFonts w:ascii="IBM Plex Sans" w:hAnsi="IBM Plex Sans"/>
          <w:b/>
          <w:sz w:val="22"/>
          <w:szCs w:val="22"/>
        </w:rPr>
      </w:pPr>
    </w:p>
    <w:p w14:paraId="01C338F7" w14:textId="77777777" w:rsidR="00863A47" w:rsidRPr="002B553A" w:rsidRDefault="00863A47" w:rsidP="000776BB">
      <w:pPr>
        <w:jc w:val="center"/>
        <w:rPr>
          <w:rFonts w:ascii="IBM Plex Sans" w:hAnsi="IBM Plex Sans"/>
          <w:b/>
          <w:sz w:val="22"/>
          <w:szCs w:val="22"/>
        </w:rPr>
      </w:pPr>
    </w:p>
    <w:p w14:paraId="63E5DADA" w14:textId="36A239E4" w:rsidR="004235D0" w:rsidRDefault="004235D0" w:rsidP="00DB0045">
      <w:pPr>
        <w:rPr>
          <w:rFonts w:ascii="IBM Plex Sans" w:hAnsi="IBM Plex Sans"/>
          <w:b/>
          <w:sz w:val="22"/>
          <w:szCs w:val="22"/>
        </w:rPr>
      </w:pPr>
    </w:p>
    <w:p w14:paraId="0893AEE2" w14:textId="77777777" w:rsidR="00DB0045" w:rsidRDefault="00DB0045" w:rsidP="00DB0045">
      <w:pPr>
        <w:rPr>
          <w:rFonts w:ascii="IBM Plex Sans" w:hAnsi="IBM Plex Sans"/>
          <w:bCs/>
          <w:sz w:val="22"/>
          <w:szCs w:val="22"/>
        </w:rPr>
      </w:pPr>
    </w:p>
    <w:p w14:paraId="6C398401" w14:textId="0FCA6DE0" w:rsidR="005610E4" w:rsidRPr="002B553A" w:rsidRDefault="005610E4" w:rsidP="005610E4">
      <w:pPr>
        <w:jc w:val="center"/>
        <w:rPr>
          <w:rFonts w:ascii="IBM Plex Sans" w:hAnsi="IBM Plex Sans"/>
          <w:bCs/>
          <w:sz w:val="22"/>
          <w:szCs w:val="22"/>
        </w:rPr>
      </w:pPr>
      <w:r w:rsidRPr="002B553A">
        <w:rPr>
          <w:rFonts w:ascii="IBM Plex Sans" w:hAnsi="IBM Plex Sans"/>
          <w:bCs/>
          <w:noProof/>
          <w:sz w:val="22"/>
          <w:szCs w:val="22"/>
          <w:lang w:eastAsia="ru-RU"/>
        </w:rPr>
        <w:lastRenderedPageBreak/>
        <w:drawing>
          <wp:anchor distT="0" distB="0" distL="114300" distR="114300" simplePos="0" relativeHeight="251769856" behindDoc="1" locked="0" layoutInCell="1" allowOverlap="1" wp14:anchorId="533DCC21" wp14:editId="3612E946">
            <wp:simplePos x="0" y="0"/>
            <wp:positionH relativeFrom="margin">
              <wp:posOffset>2876550</wp:posOffset>
            </wp:positionH>
            <wp:positionV relativeFrom="paragraph">
              <wp:posOffset>171450</wp:posOffset>
            </wp:positionV>
            <wp:extent cx="1276350" cy="2662108"/>
            <wp:effectExtent l="0" t="0" r="0" b="5080"/>
            <wp:wrapNone/>
            <wp:docPr id="5" name="Рисунок 3" descr="Алюминиевый кор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юминиевый короб.jpg"/>
                    <pic:cNvPicPr/>
                  </pic:nvPicPr>
                  <pic:blipFill>
                    <a:blip r:embed="rId12"/>
                    <a:srcRect l="27397" t="15504" r="24658" b="13760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662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553A">
        <w:rPr>
          <w:rFonts w:ascii="IBM Plex Sans" w:hAnsi="IBM Plex Sans"/>
          <w:bCs/>
          <w:sz w:val="22"/>
          <w:szCs w:val="22"/>
        </w:rPr>
        <w:t>Собранная алюминиевая коробка</w:t>
      </w:r>
    </w:p>
    <w:p w14:paraId="758A17DD" w14:textId="77777777" w:rsidR="005610E4" w:rsidRPr="002B553A" w:rsidRDefault="005610E4" w:rsidP="005610E4">
      <w:pPr>
        <w:pStyle w:val="a3"/>
        <w:ind w:left="1069"/>
        <w:rPr>
          <w:rFonts w:ascii="IBM Plex Sans" w:hAnsi="IBM Plex Sans"/>
        </w:rPr>
      </w:pPr>
    </w:p>
    <w:p w14:paraId="4DC28314" w14:textId="77777777" w:rsidR="005610E4" w:rsidRPr="002B553A" w:rsidRDefault="005610E4" w:rsidP="005610E4">
      <w:pPr>
        <w:pStyle w:val="a3"/>
        <w:ind w:left="1069"/>
        <w:rPr>
          <w:rFonts w:ascii="IBM Plex Sans" w:hAnsi="IBM Plex Sans"/>
        </w:rPr>
      </w:pPr>
    </w:p>
    <w:p w14:paraId="3A2B719B" w14:textId="77777777" w:rsidR="005610E4" w:rsidRPr="002B553A" w:rsidRDefault="005610E4" w:rsidP="005610E4">
      <w:pPr>
        <w:pStyle w:val="a3"/>
        <w:ind w:left="1069"/>
        <w:rPr>
          <w:rFonts w:ascii="IBM Plex Sans" w:hAnsi="IBM Plex Sans"/>
        </w:rPr>
      </w:pPr>
    </w:p>
    <w:p w14:paraId="2FB20AE5" w14:textId="77777777" w:rsidR="005610E4" w:rsidRPr="002B553A" w:rsidRDefault="005610E4" w:rsidP="005610E4">
      <w:pPr>
        <w:pStyle w:val="a3"/>
        <w:ind w:left="1069"/>
        <w:rPr>
          <w:rFonts w:ascii="IBM Plex Sans" w:hAnsi="IBM Plex Sans"/>
        </w:rPr>
      </w:pPr>
    </w:p>
    <w:p w14:paraId="171121B5" w14:textId="77777777" w:rsidR="005610E4" w:rsidRPr="00D1019F" w:rsidRDefault="005610E4" w:rsidP="000776BB">
      <w:pPr>
        <w:jc w:val="center"/>
        <w:rPr>
          <w:rFonts w:ascii="IBM Plex Sans" w:hAnsi="IBM Plex Sans"/>
          <w:b/>
          <w:sz w:val="22"/>
          <w:szCs w:val="22"/>
        </w:rPr>
      </w:pPr>
    </w:p>
    <w:p w14:paraId="4666AE4C" w14:textId="6ABD3147" w:rsidR="005610E4" w:rsidRDefault="005610E4" w:rsidP="000776BB">
      <w:pPr>
        <w:jc w:val="center"/>
        <w:rPr>
          <w:rFonts w:ascii="IBM Plex Sans" w:hAnsi="IBM Plex Sans"/>
          <w:b/>
          <w:sz w:val="22"/>
          <w:szCs w:val="22"/>
        </w:rPr>
      </w:pPr>
    </w:p>
    <w:p w14:paraId="771859C4" w14:textId="7C38A065" w:rsidR="00453A31" w:rsidRDefault="00453A31" w:rsidP="000776BB">
      <w:pPr>
        <w:jc w:val="center"/>
        <w:rPr>
          <w:rFonts w:ascii="IBM Plex Sans" w:hAnsi="IBM Plex Sans"/>
          <w:b/>
          <w:sz w:val="22"/>
          <w:szCs w:val="22"/>
        </w:rPr>
      </w:pPr>
    </w:p>
    <w:p w14:paraId="315D3B5D" w14:textId="1D748B25" w:rsidR="00453A31" w:rsidRDefault="00453A31" w:rsidP="000776BB">
      <w:pPr>
        <w:jc w:val="center"/>
        <w:rPr>
          <w:rFonts w:ascii="IBM Plex Sans" w:hAnsi="IBM Plex Sans"/>
          <w:b/>
          <w:sz w:val="22"/>
          <w:szCs w:val="22"/>
        </w:rPr>
      </w:pPr>
    </w:p>
    <w:p w14:paraId="1D8232B3" w14:textId="77777777" w:rsidR="00453A31" w:rsidRPr="002B553A" w:rsidRDefault="00453A31" w:rsidP="000776BB">
      <w:pPr>
        <w:jc w:val="center"/>
        <w:rPr>
          <w:rFonts w:ascii="IBM Plex Sans" w:hAnsi="IBM Plex Sans"/>
          <w:b/>
          <w:sz w:val="22"/>
          <w:szCs w:val="22"/>
        </w:rPr>
      </w:pPr>
    </w:p>
    <w:p w14:paraId="06B6D581" w14:textId="604CB5F2" w:rsidR="00177CAC" w:rsidRPr="002B553A" w:rsidRDefault="00177CAC" w:rsidP="000776BB">
      <w:pPr>
        <w:jc w:val="center"/>
        <w:rPr>
          <w:rFonts w:ascii="IBM Plex Sans" w:hAnsi="IBM Plex Sans"/>
          <w:b/>
          <w:sz w:val="22"/>
          <w:szCs w:val="22"/>
        </w:rPr>
      </w:pPr>
      <w:r w:rsidRPr="002B553A">
        <w:rPr>
          <w:rFonts w:ascii="IBM Plex Sans" w:hAnsi="IBM Plex Sans"/>
          <w:b/>
          <w:sz w:val="22"/>
          <w:szCs w:val="22"/>
        </w:rPr>
        <w:t xml:space="preserve">Варианты установки </w:t>
      </w:r>
      <w:r w:rsidR="00E77D4C" w:rsidRPr="002B553A">
        <w:rPr>
          <w:rFonts w:ascii="IBM Plex Sans" w:hAnsi="IBM Plex Sans"/>
          <w:b/>
          <w:sz w:val="22"/>
          <w:szCs w:val="22"/>
        </w:rPr>
        <w:t>полотна Невидимка</w:t>
      </w:r>
      <w:r w:rsidR="001C0033">
        <w:rPr>
          <w:rFonts w:ascii="IBM Plex Sans" w:hAnsi="IBM Plex Sans"/>
          <w:b/>
          <w:sz w:val="22"/>
          <w:szCs w:val="22"/>
        </w:rPr>
        <w:t xml:space="preserve"> обратного открывания</w:t>
      </w:r>
    </w:p>
    <w:p w14:paraId="2F29606D" w14:textId="6891635E" w:rsidR="00177CAC" w:rsidRPr="002B553A" w:rsidRDefault="00F65D4C" w:rsidP="00F65D4C">
      <w:pPr>
        <w:pStyle w:val="a3"/>
        <w:rPr>
          <w:rFonts w:ascii="IBM Plex Sans" w:hAnsi="IBM Plex Sans"/>
        </w:rPr>
      </w:pPr>
      <w:r>
        <w:rPr>
          <w:rFonts w:ascii="IBM Plex Sans" w:hAnsi="IBM Plex Sans"/>
          <w:u w:val="single"/>
        </w:rPr>
        <w:t>1</w:t>
      </w:r>
      <w:r w:rsidRPr="002B553A">
        <w:rPr>
          <w:rFonts w:ascii="IBM Plex Sans" w:hAnsi="IBM Plex Sans"/>
          <w:u w:val="single"/>
        </w:rPr>
        <w:t xml:space="preserve"> вариант</w:t>
      </w:r>
      <w:r>
        <w:rPr>
          <w:rFonts w:ascii="IBM Plex Sans" w:hAnsi="IBM Plex Sans"/>
        </w:rPr>
        <w:t xml:space="preserve"> - п</w:t>
      </w:r>
      <w:r w:rsidR="00177CAC" w:rsidRPr="002B553A">
        <w:rPr>
          <w:rFonts w:ascii="IBM Plex Sans" w:hAnsi="IBM Plex Sans"/>
        </w:rPr>
        <w:t>олотно устанавливается в проем на этапе проведения строительных работ до чистовой отделки стен.</w:t>
      </w:r>
    </w:p>
    <w:p w14:paraId="58C8A1AB" w14:textId="231802BB" w:rsidR="00DE3A6B" w:rsidRPr="002B553A" w:rsidRDefault="00F65D4C" w:rsidP="00F65D4C">
      <w:pPr>
        <w:pStyle w:val="a3"/>
        <w:rPr>
          <w:rFonts w:ascii="IBM Plex Sans" w:hAnsi="IBM Plex Sans"/>
        </w:rPr>
      </w:pPr>
      <w:r w:rsidRPr="002B553A">
        <w:rPr>
          <w:rFonts w:ascii="IBM Plex Sans" w:hAnsi="IBM Plex Sans"/>
          <w:u w:val="single"/>
        </w:rPr>
        <w:t>2 вариант</w:t>
      </w:r>
      <w:r w:rsidRPr="002B553A">
        <w:rPr>
          <w:rFonts w:ascii="IBM Plex Sans" w:hAnsi="IBM Plex Sans"/>
        </w:rPr>
        <w:t xml:space="preserve"> </w:t>
      </w:r>
      <w:r>
        <w:rPr>
          <w:rFonts w:ascii="IBM Plex Sans" w:hAnsi="IBM Plex Sans"/>
        </w:rPr>
        <w:t>- п</w:t>
      </w:r>
      <w:r w:rsidR="00177CAC" w:rsidRPr="002B553A">
        <w:rPr>
          <w:rFonts w:ascii="IBM Plex Sans" w:hAnsi="IBM Plex Sans"/>
        </w:rPr>
        <w:t>олотно устанавливается в подготовленный чистовой проем согласно Требований к проему</w:t>
      </w:r>
      <w:r w:rsidR="00B6194C" w:rsidRPr="002B553A">
        <w:rPr>
          <w:rFonts w:ascii="IBM Plex Sans" w:hAnsi="IBM Plex Sans"/>
        </w:rPr>
        <w:t>.</w:t>
      </w:r>
    </w:p>
    <w:p w14:paraId="784B4431" w14:textId="72563D4A" w:rsidR="00083720" w:rsidRPr="002B553A" w:rsidRDefault="00083720" w:rsidP="00083720">
      <w:pPr>
        <w:pStyle w:val="11"/>
        <w:tabs>
          <w:tab w:val="left" w:pos="1362"/>
        </w:tabs>
        <w:spacing w:before="182"/>
        <w:ind w:left="567" w:right="1066"/>
        <w:jc w:val="center"/>
        <w:rPr>
          <w:rFonts w:ascii="IBM Plex Sans" w:hAnsi="IBM Plex Sans" w:cs="KievitCyr-BookItalicSC"/>
          <w:b/>
          <w:i w:val="0"/>
          <w:sz w:val="22"/>
          <w:szCs w:val="22"/>
          <w:lang w:val="ru-RU"/>
        </w:rPr>
      </w:pPr>
      <w:r w:rsidRPr="002B553A">
        <w:rPr>
          <w:rFonts w:ascii="IBM Plex Sans" w:hAnsi="IBM Plex Sans"/>
          <w:b/>
          <w:i w:val="0"/>
          <w:spacing w:val="-1"/>
          <w:sz w:val="22"/>
          <w:szCs w:val="22"/>
          <w:lang w:val="ru-RU"/>
        </w:rPr>
        <w:t>Таблица</w:t>
      </w:r>
      <w:r w:rsidRPr="002B553A">
        <w:rPr>
          <w:rFonts w:ascii="IBM Plex Sans" w:hAnsi="IBM Plex Sans"/>
          <w:b/>
          <w:i w:val="0"/>
          <w:spacing w:val="-4"/>
          <w:sz w:val="22"/>
          <w:szCs w:val="22"/>
          <w:lang w:val="ru-RU"/>
        </w:rPr>
        <w:t xml:space="preserve"> </w:t>
      </w:r>
      <w:r w:rsidRPr="002B553A">
        <w:rPr>
          <w:rFonts w:ascii="IBM Plex Sans" w:hAnsi="IBM Plex Sans"/>
          <w:b/>
          <w:i w:val="0"/>
          <w:spacing w:val="-1"/>
          <w:sz w:val="22"/>
          <w:szCs w:val="22"/>
          <w:lang w:val="ru-RU"/>
        </w:rPr>
        <w:t>размеров</w:t>
      </w:r>
      <w:r w:rsidRPr="002B553A">
        <w:rPr>
          <w:rFonts w:ascii="IBM Plex Sans" w:hAnsi="IBM Plex Sans"/>
          <w:b/>
          <w:i w:val="0"/>
          <w:spacing w:val="-2"/>
          <w:sz w:val="22"/>
          <w:szCs w:val="22"/>
          <w:lang w:val="ru-RU"/>
        </w:rPr>
        <w:t xml:space="preserve"> </w:t>
      </w:r>
      <w:r w:rsidRPr="002B553A">
        <w:rPr>
          <w:rFonts w:ascii="IBM Plex Sans" w:hAnsi="IBM Plex Sans"/>
          <w:b/>
          <w:i w:val="0"/>
          <w:spacing w:val="-1"/>
          <w:sz w:val="22"/>
          <w:szCs w:val="22"/>
          <w:lang w:val="ru-RU"/>
        </w:rPr>
        <w:t>дверных</w:t>
      </w:r>
      <w:r w:rsidRPr="002B553A">
        <w:rPr>
          <w:rFonts w:ascii="IBM Plex Sans" w:hAnsi="IBM Plex Sans"/>
          <w:b/>
          <w:i w:val="0"/>
          <w:spacing w:val="-4"/>
          <w:sz w:val="22"/>
          <w:szCs w:val="22"/>
          <w:lang w:val="ru-RU"/>
        </w:rPr>
        <w:t xml:space="preserve"> </w:t>
      </w:r>
      <w:r w:rsidRPr="002B553A">
        <w:rPr>
          <w:rFonts w:ascii="IBM Plex Sans" w:hAnsi="IBM Plex Sans"/>
          <w:b/>
          <w:i w:val="0"/>
          <w:spacing w:val="-1"/>
          <w:sz w:val="22"/>
          <w:szCs w:val="22"/>
          <w:lang w:val="ru-RU"/>
        </w:rPr>
        <w:t>блоков</w:t>
      </w:r>
      <w:r w:rsidRPr="002B553A">
        <w:rPr>
          <w:rFonts w:ascii="IBM Plex Sans" w:hAnsi="IBM Plex Sans"/>
          <w:b/>
          <w:i w:val="0"/>
          <w:spacing w:val="1"/>
          <w:sz w:val="22"/>
          <w:szCs w:val="22"/>
          <w:lang w:val="ru-RU"/>
        </w:rPr>
        <w:t xml:space="preserve"> </w:t>
      </w:r>
      <w:r w:rsidRPr="002B553A">
        <w:rPr>
          <w:rFonts w:ascii="IBM Plex Sans" w:hAnsi="IBM Plex Sans"/>
          <w:b/>
          <w:i w:val="0"/>
          <w:sz w:val="22"/>
          <w:szCs w:val="22"/>
          <w:lang w:val="ru-RU"/>
        </w:rPr>
        <w:t>и</w:t>
      </w:r>
      <w:r w:rsidRPr="002B553A">
        <w:rPr>
          <w:rFonts w:ascii="IBM Plex Sans" w:hAnsi="IBM Plex Sans"/>
          <w:b/>
          <w:i w:val="0"/>
          <w:spacing w:val="-3"/>
          <w:sz w:val="22"/>
          <w:szCs w:val="22"/>
          <w:lang w:val="ru-RU"/>
        </w:rPr>
        <w:t xml:space="preserve"> </w:t>
      </w:r>
      <w:r w:rsidRPr="002B553A">
        <w:rPr>
          <w:rFonts w:ascii="IBM Plex Sans" w:hAnsi="IBM Plex Sans"/>
          <w:b/>
          <w:i w:val="0"/>
          <w:spacing w:val="-1"/>
          <w:sz w:val="22"/>
          <w:szCs w:val="22"/>
          <w:lang w:val="ru-RU"/>
        </w:rPr>
        <w:t>проемов</w:t>
      </w:r>
      <w:r w:rsidRPr="002B553A">
        <w:rPr>
          <w:rFonts w:ascii="IBM Plex Sans" w:hAnsi="IBM Plex Sans"/>
          <w:b/>
          <w:i w:val="0"/>
          <w:spacing w:val="-4"/>
          <w:sz w:val="22"/>
          <w:szCs w:val="22"/>
          <w:lang w:val="ru-RU"/>
        </w:rPr>
        <w:t xml:space="preserve"> </w:t>
      </w:r>
      <w:r w:rsidRPr="002B553A">
        <w:rPr>
          <w:rFonts w:ascii="IBM Plex Sans" w:hAnsi="IBM Plex Sans"/>
          <w:b/>
          <w:i w:val="0"/>
          <w:spacing w:val="-1"/>
          <w:sz w:val="22"/>
          <w:szCs w:val="22"/>
          <w:lang w:val="ru-RU"/>
        </w:rPr>
        <w:t>для</w:t>
      </w:r>
      <w:r w:rsidRPr="002B553A">
        <w:rPr>
          <w:rFonts w:ascii="IBM Plex Sans" w:hAnsi="IBM Plex Sans"/>
          <w:b/>
          <w:i w:val="0"/>
          <w:spacing w:val="-2"/>
          <w:sz w:val="22"/>
          <w:szCs w:val="22"/>
          <w:lang w:val="ru-RU"/>
        </w:rPr>
        <w:t xml:space="preserve"> двери</w:t>
      </w:r>
      <w:r w:rsidRPr="002B553A">
        <w:rPr>
          <w:rFonts w:ascii="IBM Plex Sans" w:hAnsi="IBM Plex Sans"/>
          <w:b/>
          <w:i w:val="0"/>
          <w:sz w:val="22"/>
          <w:szCs w:val="22"/>
          <w:lang w:val="ru-RU"/>
        </w:rPr>
        <w:t xml:space="preserve"> </w:t>
      </w:r>
      <w:r w:rsidRPr="002B553A">
        <w:rPr>
          <w:rFonts w:ascii="IBM Plex Sans" w:hAnsi="IBM Plex Sans"/>
          <w:b/>
          <w:i w:val="0"/>
          <w:spacing w:val="6"/>
          <w:sz w:val="22"/>
          <w:szCs w:val="22"/>
          <w:lang w:val="ru-RU"/>
        </w:rPr>
        <w:t>Невидимка</w:t>
      </w:r>
      <w:r w:rsidR="001C0033">
        <w:rPr>
          <w:rFonts w:ascii="IBM Plex Sans" w:hAnsi="IBM Plex Sans"/>
          <w:b/>
          <w:i w:val="0"/>
          <w:spacing w:val="6"/>
          <w:sz w:val="22"/>
          <w:szCs w:val="22"/>
          <w:lang w:val="ru-RU"/>
        </w:rPr>
        <w:t xml:space="preserve"> обратного открывания</w:t>
      </w:r>
      <w:r w:rsidRPr="002B553A">
        <w:rPr>
          <w:rFonts w:ascii="IBM Plex Sans" w:hAnsi="IBM Plex Sans"/>
          <w:b/>
          <w:i w:val="0"/>
          <w:spacing w:val="13"/>
          <w:sz w:val="22"/>
          <w:szCs w:val="22"/>
          <w:lang w:val="ru-RU"/>
        </w:rPr>
        <w:t xml:space="preserve"> </w:t>
      </w:r>
      <w:r w:rsidRPr="002B553A">
        <w:rPr>
          <w:rFonts w:ascii="IBM Plex Sans" w:hAnsi="IBM Plex Sans"/>
          <w:b/>
          <w:i w:val="0"/>
          <w:spacing w:val="8"/>
          <w:sz w:val="22"/>
          <w:szCs w:val="22"/>
          <w:lang w:val="ru-RU"/>
        </w:rPr>
        <w:t>со</w:t>
      </w:r>
      <w:r w:rsidRPr="002B553A">
        <w:rPr>
          <w:rFonts w:ascii="IBM Plex Sans" w:hAnsi="IBM Plex Sans"/>
          <w:b/>
          <w:i w:val="0"/>
          <w:spacing w:val="5"/>
          <w:sz w:val="22"/>
          <w:szCs w:val="22"/>
          <w:lang w:val="ru-RU"/>
        </w:rPr>
        <w:t xml:space="preserve"> скрытым</w:t>
      </w:r>
      <w:r w:rsidRPr="002B553A">
        <w:rPr>
          <w:rFonts w:ascii="IBM Plex Sans" w:hAnsi="IBM Plex Sans"/>
          <w:b/>
          <w:i w:val="0"/>
          <w:spacing w:val="12"/>
          <w:sz w:val="22"/>
          <w:szCs w:val="22"/>
          <w:lang w:val="ru-RU"/>
        </w:rPr>
        <w:t xml:space="preserve"> </w:t>
      </w:r>
      <w:r w:rsidRPr="002B553A">
        <w:rPr>
          <w:rFonts w:ascii="IBM Plex Sans" w:hAnsi="IBM Plex Sans"/>
          <w:b/>
          <w:i w:val="0"/>
          <w:spacing w:val="5"/>
          <w:sz w:val="22"/>
          <w:szCs w:val="22"/>
          <w:lang w:val="ru-RU"/>
        </w:rPr>
        <w:t>алюминиевым</w:t>
      </w:r>
      <w:r w:rsidRPr="002B553A">
        <w:rPr>
          <w:rFonts w:ascii="IBM Plex Sans" w:hAnsi="IBM Plex Sans"/>
          <w:b/>
          <w:i w:val="0"/>
          <w:spacing w:val="15"/>
          <w:sz w:val="22"/>
          <w:szCs w:val="22"/>
          <w:lang w:val="ru-RU"/>
        </w:rPr>
        <w:t xml:space="preserve"> </w:t>
      </w:r>
      <w:r w:rsidRPr="002B553A">
        <w:rPr>
          <w:rFonts w:ascii="IBM Plex Sans" w:hAnsi="IBM Plex Sans"/>
          <w:b/>
          <w:i w:val="0"/>
          <w:spacing w:val="5"/>
          <w:sz w:val="22"/>
          <w:szCs w:val="22"/>
          <w:lang w:val="ru-RU"/>
        </w:rPr>
        <w:t>коробом</w:t>
      </w:r>
    </w:p>
    <w:p w14:paraId="641B772D" w14:textId="59FBFF4C" w:rsidR="00B6194C" w:rsidRPr="002B553A" w:rsidRDefault="00083720" w:rsidP="00B6194C">
      <w:pPr>
        <w:pStyle w:val="a7"/>
        <w:spacing w:before="80"/>
        <w:ind w:left="2715"/>
        <w:rPr>
          <w:rFonts w:ascii="IBM Plex Sans" w:hAnsi="IBM Plex Sans"/>
          <w:i w:val="0"/>
          <w:iCs/>
          <w:spacing w:val="-1"/>
          <w:sz w:val="22"/>
          <w:szCs w:val="22"/>
          <w:lang w:val="ru-RU"/>
        </w:rPr>
      </w:pPr>
      <w:r w:rsidRPr="002B553A">
        <w:rPr>
          <w:rFonts w:ascii="IBM Plex Sans" w:hAnsi="IBM Plex Sans"/>
          <w:i w:val="0"/>
          <w:iCs/>
          <w:spacing w:val="-1"/>
          <w:sz w:val="22"/>
          <w:szCs w:val="22"/>
        </w:rPr>
        <w:t>(</w:t>
      </w:r>
      <w:proofErr w:type="spellStart"/>
      <w:r w:rsidRPr="002B553A">
        <w:rPr>
          <w:rFonts w:ascii="IBM Plex Sans" w:hAnsi="IBM Plex Sans"/>
          <w:i w:val="0"/>
          <w:iCs/>
          <w:spacing w:val="-1"/>
          <w:sz w:val="22"/>
          <w:szCs w:val="22"/>
        </w:rPr>
        <w:t>приведены</w:t>
      </w:r>
      <w:proofErr w:type="spellEnd"/>
      <w:r w:rsidRPr="002B553A">
        <w:rPr>
          <w:rFonts w:ascii="IBM Plex Sans" w:hAnsi="IBM Plex Sans"/>
          <w:i w:val="0"/>
          <w:iCs/>
          <w:spacing w:val="-1"/>
          <w:sz w:val="22"/>
          <w:szCs w:val="22"/>
        </w:rPr>
        <w:t xml:space="preserve"> </w:t>
      </w:r>
      <w:proofErr w:type="spellStart"/>
      <w:r w:rsidRPr="002B553A">
        <w:rPr>
          <w:rFonts w:ascii="IBM Plex Sans" w:hAnsi="IBM Plex Sans"/>
          <w:i w:val="0"/>
          <w:iCs/>
          <w:spacing w:val="-1"/>
          <w:sz w:val="22"/>
          <w:szCs w:val="22"/>
        </w:rPr>
        <w:t>округленные</w:t>
      </w:r>
      <w:proofErr w:type="spellEnd"/>
      <w:r w:rsidRPr="002B553A">
        <w:rPr>
          <w:rFonts w:ascii="IBM Plex Sans" w:hAnsi="IBM Plex Sans"/>
          <w:i w:val="0"/>
          <w:iCs/>
          <w:spacing w:val="-1"/>
          <w:sz w:val="22"/>
          <w:szCs w:val="22"/>
        </w:rPr>
        <w:t xml:space="preserve"> </w:t>
      </w:r>
      <w:proofErr w:type="spellStart"/>
      <w:r w:rsidRPr="002B553A">
        <w:rPr>
          <w:rFonts w:ascii="IBM Plex Sans" w:hAnsi="IBM Plex Sans"/>
          <w:i w:val="0"/>
          <w:iCs/>
          <w:sz w:val="22"/>
          <w:szCs w:val="22"/>
        </w:rPr>
        <w:t>размеры</w:t>
      </w:r>
      <w:proofErr w:type="spellEnd"/>
      <w:r w:rsidRPr="002B553A">
        <w:rPr>
          <w:rFonts w:ascii="IBM Plex Sans" w:hAnsi="IBM Plex Sans"/>
          <w:i w:val="0"/>
          <w:iCs/>
          <w:spacing w:val="-1"/>
          <w:sz w:val="22"/>
          <w:szCs w:val="22"/>
        </w:rPr>
        <w:t xml:space="preserve"> </w:t>
      </w:r>
      <w:proofErr w:type="spellStart"/>
      <w:r w:rsidRPr="002B553A">
        <w:rPr>
          <w:rFonts w:ascii="IBM Plex Sans" w:hAnsi="IBM Plex Sans"/>
          <w:i w:val="0"/>
          <w:iCs/>
          <w:spacing w:val="-1"/>
          <w:sz w:val="22"/>
          <w:szCs w:val="22"/>
        </w:rPr>
        <w:t>конструкций</w:t>
      </w:r>
      <w:proofErr w:type="spellEnd"/>
      <w:r w:rsidRPr="002B553A">
        <w:rPr>
          <w:rFonts w:ascii="IBM Plex Sans" w:hAnsi="IBM Plex Sans"/>
          <w:i w:val="0"/>
          <w:iCs/>
          <w:spacing w:val="-1"/>
          <w:sz w:val="22"/>
          <w:szCs w:val="22"/>
        </w:rPr>
        <w:t>)</w:t>
      </w:r>
    </w:p>
    <w:p w14:paraId="337DF26F" w14:textId="77777777" w:rsidR="00B6194C" w:rsidRPr="002B553A" w:rsidRDefault="00B6194C" w:rsidP="00B6194C">
      <w:pPr>
        <w:pStyle w:val="a7"/>
        <w:spacing w:before="80"/>
        <w:ind w:left="2715"/>
        <w:rPr>
          <w:rFonts w:ascii="IBM Plex Sans" w:hAnsi="IBM Plex Sans"/>
          <w:spacing w:val="-1"/>
          <w:sz w:val="22"/>
          <w:szCs w:val="22"/>
          <w:lang w:val="ru-RU"/>
        </w:rPr>
      </w:pPr>
    </w:p>
    <w:tbl>
      <w:tblPr>
        <w:tblStyle w:val="TableNormal"/>
        <w:tblW w:w="0" w:type="auto"/>
        <w:tblInd w:w="2226" w:type="dxa"/>
        <w:tblLayout w:type="fixed"/>
        <w:tblLook w:val="01E0" w:firstRow="1" w:lastRow="1" w:firstColumn="1" w:lastColumn="1" w:noHBand="0" w:noVBand="0"/>
      </w:tblPr>
      <w:tblGrid>
        <w:gridCol w:w="1949"/>
        <w:gridCol w:w="2086"/>
        <w:gridCol w:w="2203"/>
      </w:tblGrid>
      <w:tr w:rsidR="00083720" w:rsidRPr="002B553A" w14:paraId="4AE1B7DA" w14:textId="77777777" w:rsidTr="0031766C">
        <w:trPr>
          <w:trHeight w:hRule="exact" w:val="571"/>
        </w:trPr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AA24A0" w14:textId="77777777" w:rsidR="00083720" w:rsidRPr="002B553A" w:rsidRDefault="00083720" w:rsidP="00E95C6F">
            <w:pPr>
              <w:pStyle w:val="TableParagraph"/>
              <w:spacing w:line="241" w:lineRule="exact"/>
              <w:ind w:left="123"/>
              <w:jc w:val="center"/>
              <w:rPr>
                <w:rFonts w:ascii="IBM Plex Sans" w:eastAsia="KievitCyr-BookItalicSC" w:hAnsi="IBM Plex Sans" w:cs="KievitCyr-BookItalicSC"/>
                <w:b/>
              </w:rPr>
            </w:pPr>
            <w:r w:rsidRPr="002B553A">
              <w:rPr>
                <w:rFonts w:ascii="IBM Plex Sans" w:hAnsi="IBM Plex Sans"/>
                <w:b/>
                <w:spacing w:val="4"/>
              </w:rPr>
              <w:t>Размер</w:t>
            </w:r>
            <w:r w:rsidRPr="002B553A">
              <w:rPr>
                <w:rFonts w:ascii="IBM Plex Sans" w:hAnsi="IBM Plex Sans"/>
                <w:b/>
                <w:spacing w:val="12"/>
              </w:rPr>
              <w:t xml:space="preserve"> </w:t>
            </w:r>
            <w:r w:rsidRPr="002B553A">
              <w:rPr>
                <w:rFonts w:ascii="IBM Plex Sans" w:hAnsi="IBM Plex Sans"/>
                <w:b/>
                <w:spacing w:val="4"/>
              </w:rPr>
              <w:t>полотна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4BF920" w14:textId="77777777" w:rsidR="00083720" w:rsidRPr="002B553A" w:rsidRDefault="00083720" w:rsidP="0031766C">
            <w:pPr>
              <w:pStyle w:val="TableParagraph"/>
              <w:spacing w:line="241" w:lineRule="exact"/>
              <w:ind w:right="3"/>
              <w:jc w:val="center"/>
              <w:rPr>
                <w:rFonts w:ascii="IBM Plex Sans" w:eastAsia="KievitCyr-BookItalicSC" w:hAnsi="IBM Plex Sans" w:cs="KievitCyr-BookItalicSC"/>
                <w:b/>
              </w:rPr>
            </w:pPr>
            <w:r w:rsidRPr="002B553A">
              <w:rPr>
                <w:rFonts w:ascii="IBM Plex Sans" w:hAnsi="IBM Plex Sans"/>
                <w:b/>
                <w:spacing w:val="6"/>
              </w:rPr>
              <w:t>mi</w:t>
            </w:r>
            <w:r w:rsidRPr="002B553A">
              <w:rPr>
                <w:rFonts w:ascii="IBM Plex Sans" w:hAnsi="IBM Plex Sans"/>
                <w:b/>
              </w:rPr>
              <w:t>n</w:t>
            </w:r>
          </w:p>
          <w:p w14:paraId="27A102CA" w14:textId="77777777" w:rsidR="00083720" w:rsidRPr="002B553A" w:rsidRDefault="00083720" w:rsidP="0031766C">
            <w:pPr>
              <w:pStyle w:val="TableParagraph"/>
              <w:spacing w:before="37"/>
              <w:ind w:right="3"/>
              <w:jc w:val="center"/>
              <w:rPr>
                <w:rFonts w:ascii="IBM Plex Sans" w:eastAsia="KievitCyr-BookItalicSC" w:hAnsi="IBM Plex Sans" w:cs="KievitCyr-BookItalicSC"/>
                <w:b/>
              </w:rPr>
            </w:pPr>
            <w:r w:rsidRPr="002B553A">
              <w:rPr>
                <w:rFonts w:ascii="IBM Plex Sans" w:hAnsi="IBM Plex Sans"/>
                <w:b/>
                <w:spacing w:val="4"/>
              </w:rPr>
              <w:t>ширина/высота</w:t>
            </w:r>
          </w:p>
        </w:tc>
        <w:tc>
          <w:tcPr>
            <w:tcW w:w="2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F4C1C4" w14:textId="5CA78D89" w:rsidR="00083720" w:rsidRPr="002B553A" w:rsidRDefault="00083720" w:rsidP="0031766C">
            <w:pPr>
              <w:pStyle w:val="TableParagraph"/>
              <w:spacing w:line="241" w:lineRule="exact"/>
              <w:ind w:right="5"/>
              <w:jc w:val="center"/>
              <w:rPr>
                <w:rFonts w:ascii="IBM Plex Sans" w:eastAsia="KievitCyr-BookItalicSC" w:hAnsi="IBM Plex Sans" w:cs="KievitCyr-BookItalicSC"/>
                <w:b/>
              </w:rPr>
            </w:pPr>
            <w:r w:rsidRPr="002B553A">
              <w:rPr>
                <w:rFonts w:ascii="IBM Plex Sans" w:hAnsi="IBM Plex Sans"/>
                <w:b/>
                <w:spacing w:val="3"/>
              </w:rPr>
              <w:t>max</w:t>
            </w:r>
          </w:p>
          <w:p w14:paraId="56BA79DB" w14:textId="77777777" w:rsidR="00083720" w:rsidRPr="002B553A" w:rsidRDefault="00083720" w:rsidP="0031766C">
            <w:pPr>
              <w:pStyle w:val="TableParagraph"/>
              <w:spacing w:before="37"/>
              <w:ind w:right="1"/>
              <w:jc w:val="center"/>
              <w:rPr>
                <w:rFonts w:ascii="IBM Plex Sans" w:eastAsia="KievitCyr-BookItalicSC" w:hAnsi="IBM Plex Sans" w:cs="KievitCyr-BookItalicSC"/>
                <w:b/>
              </w:rPr>
            </w:pPr>
            <w:r w:rsidRPr="002B553A">
              <w:rPr>
                <w:rFonts w:ascii="IBM Plex Sans" w:hAnsi="IBM Plex Sans"/>
                <w:b/>
                <w:spacing w:val="4"/>
              </w:rPr>
              <w:t>ширина/высота</w:t>
            </w:r>
          </w:p>
        </w:tc>
      </w:tr>
      <w:tr w:rsidR="00083720" w:rsidRPr="002B553A" w14:paraId="74789E77" w14:textId="77777777" w:rsidTr="0031766C">
        <w:trPr>
          <w:trHeight w:hRule="exact" w:val="254"/>
        </w:trPr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56F23F" w14:textId="77777777" w:rsidR="00083720" w:rsidRPr="002B553A" w:rsidRDefault="00083720" w:rsidP="0031766C">
            <w:pPr>
              <w:pStyle w:val="TableParagraph"/>
              <w:spacing w:line="241" w:lineRule="exact"/>
              <w:ind w:left="529"/>
              <w:rPr>
                <w:rFonts w:ascii="IBM Plex Sans" w:eastAsia="KievitCyr-BookItalicSC" w:hAnsi="IBM Plex Sans" w:cs="KievitCyr-BookItalicSC"/>
              </w:rPr>
            </w:pPr>
            <w:r w:rsidRPr="002B553A">
              <w:rPr>
                <w:rFonts w:ascii="IBM Plex Sans" w:hAnsi="IBM Plex Sans"/>
                <w:spacing w:val="-1"/>
              </w:rPr>
              <w:t>550х1900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9842BD" w14:textId="7044BF50" w:rsidR="00083720" w:rsidRPr="002B553A" w:rsidRDefault="00083720" w:rsidP="0031766C">
            <w:pPr>
              <w:pStyle w:val="TableParagraph"/>
              <w:spacing w:line="241" w:lineRule="exact"/>
              <w:ind w:left="606"/>
              <w:rPr>
                <w:rFonts w:ascii="IBM Plex Sans" w:eastAsia="KievitCyr-BookItalicSC" w:hAnsi="IBM Plex Sans" w:cs="KievitCyr-BookItalicSC"/>
              </w:rPr>
            </w:pPr>
            <w:r w:rsidRPr="002B553A">
              <w:rPr>
                <w:rFonts w:ascii="IBM Plex Sans" w:hAnsi="IBM Plex Sans"/>
                <w:spacing w:val="-1"/>
              </w:rPr>
              <w:t>6</w:t>
            </w:r>
            <w:r w:rsidR="00523712" w:rsidRPr="002B553A">
              <w:rPr>
                <w:rFonts w:ascii="IBM Plex Sans" w:hAnsi="IBM Plex Sans"/>
                <w:spacing w:val="-1"/>
              </w:rPr>
              <w:t>7</w:t>
            </w:r>
            <w:r w:rsidRPr="002B553A">
              <w:rPr>
                <w:rFonts w:ascii="IBM Plex Sans" w:hAnsi="IBM Plex Sans"/>
                <w:spacing w:val="-1"/>
              </w:rPr>
              <w:t>0х19</w:t>
            </w:r>
            <w:r w:rsidR="00523712" w:rsidRPr="002B553A">
              <w:rPr>
                <w:rFonts w:ascii="IBM Plex Sans" w:hAnsi="IBM Plex Sans"/>
                <w:spacing w:val="-1"/>
              </w:rPr>
              <w:t>80</w:t>
            </w:r>
          </w:p>
        </w:tc>
        <w:tc>
          <w:tcPr>
            <w:tcW w:w="2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451D10" w14:textId="1079853E" w:rsidR="00083720" w:rsidRPr="002B553A" w:rsidRDefault="00083720" w:rsidP="0031766C">
            <w:pPr>
              <w:pStyle w:val="TableParagraph"/>
              <w:spacing w:line="241" w:lineRule="exact"/>
              <w:ind w:left="656"/>
              <w:rPr>
                <w:rFonts w:ascii="IBM Plex Sans" w:eastAsia="KievitCyr-BookItalicSC" w:hAnsi="IBM Plex Sans" w:cs="KievitCyr-BookItalicSC"/>
              </w:rPr>
            </w:pPr>
            <w:r w:rsidRPr="002B553A">
              <w:rPr>
                <w:rFonts w:ascii="IBM Plex Sans" w:hAnsi="IBM Plex Sans"/>
                <w:spacing w:val="-1"/>
              </w:rPr>
              <w:t>6</w:t>
            </w:r>
            <w:r w:rsidR="00523712" w:rsidRPr="002B553A">
              <w:rPr>
                <w:rFonts w:ascii="IBM Plex Sans" w:hAnsi="IBM Plex Sans"/>
                <w:spacing w:val="-1"/>
              </w:rPr>
              <w:t>9</w:t>
            </w:r>
            <w:r w:rsidRPr="002B553A">
              <w:rPr>
                <w:rFonts w:ascii="IBM Plex Sans" w:hAnsi="IBM Plex Sans"/>
                <w:spacing w:val="-1"/>
              </w:rPr>
              <w:t>0х</w:t>
            </w:r>
            <w:r w:rsidR="00523712" w:rsidRPr="002B553A">
              <w:rPr>
                <w:rFonts w:ascii="IBM Plex Sans" w:hAnsi="IBM Plex Sans"/>
                <w:spacing w:val="-1"/>
              </w:rPr>
              <w:t>2000</w:t>
            </w:r>
          </w:p>
        </w:tc>
      </w:tr>
      <w:tr w:rsidR="00083720" w:rsidRPr="002B553A" w14:paraId="3A98152F" w14:textId="77777777" w:rsidTr="0031766C">
        <w:trPr>
          <w:trHeight w:hRule="exact" w:val="252"/>
        </w:trPr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642926" w14:textId="77777777" w:rsidR="00083720" w:rsidRPr="002B553A" w:rsidRDefault="00083720" w:rsidP="0031766C">
            <w:pPr>
              <w:pStyle w:val="TableParagraph"/>
              <w:spacing w:line="240" w:lineRule="exact"/>
              <w:ind w:left="505"/>
              <w:rPr>
                <w:rFonts w:ascii="IBM Plex Sans" w:eastAsia="KievitCyr-BookItalicSC" w:hAnsi="IBM Plex Sans" w:cs="KievitCyr-BookItalicSC"/>
              </w:rPr>
            </w:pPr>
            <w:r w:rsidRPr="002B553A">
              <w:rPr>
                <w:rFonts w:ascii="IBM Plex Sans" w:hAnsi="IBM Plex Sans"/>
                <w:spacing w:val="-1"/>
              </w:rPr>
              <w:t>600х1900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8B82A0" w14:textId="5F7935A9" w:rsidR="00083720" w:rsidRPr="002B553A" w:rsidRDefault="00083720" w:rsidP="0031766C">
            <w:pPr>
              <w:pStyle w:val="TableParagraph"/>
              <w:spacing w:line="240" w:lineRule="exact"/>
              <w:ind w:left="599"/>
              <w:rPr>
                <w:rFonts w:ascii="IBM Plex Sans" w:eastAsia="KievitCyr-BookItalicSC" w:hAnsi="IBM Plex Sans" w:cs="KievitCyr-BookItalicSC"/>
              </w:rPr>
            </w:pPr>
            <w:r w:rsidRPr="002B553A">
              <w:rPr>
                <w:rFonts w:ascii="IBM Plex Sans" w:hAnsi="IBM Plex Sans"/>
                <w:spacing w:val="-1"/>
              </w:rPr>
              <w:t>7</w:t>
            </w:r>
            <w:r w:rsidR="00523712" w:rsidRPr="002B553A">
              <w:rPr>
                <w:rFonts w:ascii="IBM Plex Sans" w:hAnsi="IBM Plex Sans"/>
                <w:spacing w:val="-1"/>
              </w:rPr>
              <w:t>20</w:t>
            </w:r>
            <w:r w:rsidRPr="002B553A">
              <w:rPr>
                <w:rFonts w:ascii="IBM Plex Sans" w:hAnsi="IBM Plex Sans"/>
                <w:spacing w:val="-1"/>
              </w:rPr>
              <w:t>х19</w:t>
            </w:r>
            <w:r w:rsidR="00523712" w:rsidRPr="002B553A">
              <w:rPr>
                <w:rFonts w:ascii="IBM Plex Sans" w:hAnsi="IBM Plex Sans"/>
                <w:spacing w:val="-1"/>
              </w:rPr>
              <w:t>80</w:t>
            </w:r>
          </w:p>
        </w:tc>
        <w:tc>
          <w:tcPr>
            <w:tcW w:w="2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1F1C93" w14:textId="2DCFBB7E" w:rsidR="00083720" w:rsidRPr="002B553A" w:rsidRDefault="00083720" w:rsidP="0031766C">
            <w:pPr>
              <w:pStyle w:val="TableParagraph"/>
              <w:spacing w:line="240" w:lineRule="exact"/>
              <w:ind w:left="658"/>
              <w:rPr>
                <w:rFonts w:ascii="IBM Plex Sans" w:eastAsia="KievitCyr-BookItalicSC" w:hAnsi="IBM Plex Sans" w:cs="KievitCyr-BookItalicSC"/>
              </w:rPr>
            </w:pPr>
            <w:r w:rsidRPr="002B553A">
              <w:rPr>
                <w:rFonts w:ascii="IBM Plex Sans" w:hAnsi="IBM Plex Sans"/>
                <w:spacing w:val="-1"/>
              </w:rPr>
              <w:t>7</w:t>
            </w:r>
            <w:r w:rsidR="00523712" w:rsidRPr="002B553A">
              <w:rPr>
                <w:rFonts w:ascii="IBM Plex Sans" w:hAnsi="IBM Plex Sans"/>
                <w:spacing w:val="-1"/>
              </w:rPr>
              <w:t>40</w:t>
            </w:r>
            <w:r w:rsidRPr="002B553A">
              <w:rPr>
                <w:rFonts w:ascii="IBM Plex Sans" w:hAnsi="IBM Plex Sans"/>
                <w:spacing w:val="-1"/>
              </w:rPr>
              <w:t>х</w:t>
            </w:r>
            <w:r w:rsidR="00523712" w:rsidRPr="002B553A">
              <w:rPr>
                <w:rFonts w:ascii="IBM Plex Sans" w:hAnsi="IBM Plex Sans"/>
                <w:spacing w:val="-1"/>
              </w:rPr>
              <w:t>2000</w:t>
            </w:r>
          </w:p>
        </w:tc>
      </w:tr>
      <w:tr w:rsidR="00083720" w:rsidRPr="002B553A" w14:paraId="7C708DA1" w14:textId="77777777" w:rsidTr="0031766C">
        <w:trPr>
          <w:trHeight w:hRule="exact" w:val="290"/>
        </w:trPr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71878F" w14:textId="77777777" w:rsidR="00083720" w:rsidRPr="002B553A" w:rsidRDefault="00083720" w:rsidP="0031766C">
            <w:pPr>
              <w:pStyle w:val="TableParagraph"/>
              <w:ind w:left="481"/>
              <w:rPr>
                <w:rFonts w:ascii="IBM Plex Sans" w:eastAsia="KievitCyr-BookItalicSC" w:hAnsi="IBM Plex Sans" w:cs="KievitCyr-BookItalicSC"/>
              </w:rPr>
            </w:pPr>
            <w:r w:rsidRPr="002B553A">
              <w:rPr>
                <w:rFonts w:ascii="IBM Plex Sans" w:hAnsi="IBM Plex Sans"/>
                <w:spacing w:val="-1"/>
              </w:rPr>
              <w:t>600х2000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6A70D5" w14:textId="5D466F6B" w:rsidR="00083720" w:rsidRPr="002B553A" w:rsidRDefault="00083720" w:rsidP="0031766C">
            <w:pPr>
              <w:pStyle w:val="TableParagraph"/>
              <w:ind w:left="572"/>
              <w:rPr>
                <w:rFonts w:ascii="IBM Plex Sans" w:eastAsia="KievitCyr-BookItalicSC" w:hAnsi="IBM Plex Sans" w:cs="KievitCyr-BookItalicSC"/>
              </w:rPr>
            </w:pPr>
            <w:r w:rsidRPr="002B553A">
              <w:rPr>
                <w:rFonts w:ascii="IBM Plex Sans" w:hAnsi="IBM Plex Sans"/>
                <w:spacing w:val="-1"/>
              </w:rPr>
              <w:t>7</w:t>
            </w:r>
            <w:r w:rsidR="00523712" w:rsidRPr="002B553A">
              <w:rPr>
                <w:rFonts w:ascii="IBM Plex Sans" w:hAnsi="IBM Plex Sans"/>
                <w:spacing w:val="-1"/>
              </w:rPr>
              <w:t>2</w:t>
            </w:r>
            <w:r w:rsidRPr="002B553A">
              <w:rPr>
                <w:rFonts w:ascii="IBM Plex Sans" w:hAnsi="IBM Plex Sans"/>
                <w:spacing w:val="-1"/>
              </w:rPr>
              <w:t>0х20</w:t>
            </w:r>
            <w:r w:rsidR="00523712" w:rsidRPr="002B553A">
              <w:rPr>
                <w:rFonts w:ascii="IBM Plex Sans" w:hAnsi="IBM Plex Sans"/>
                <w:spacing w:val="-1"/>
              </w:rPr>
              <w:t>8</w:t>
            </w:r>
            <w:r w:rsidRPr="002B553A">
              <w:rPr>
                <w:rFonts w:ascii="IBM Plex Sans" w:hAnsi="IBM Plex Sans"/>
                <w:spacing w:val="-1"/>
              </w:rPr>
              <w:t>0</w:t>
            </w:r>
          </w:p>
        </w:tc>
        <w:tc>
          <w:tcPr>
            <w:tcW w:w="2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778D31" w14:textId="35AC4F33" w:rsidR="00083720" w:rsidRPr="002B553A" w:rsidRDefault="00083720" w:rsidP="0031766C">
            <w:pPr>
              <w:pStyle w:val="TableParagraph"/>
              <w:ind w:left="634"/>
              <w:rPr>
                <w:rFonts w:ascii="IBM Plex Sans" w:eastAsia="KievitCyr-BookItalicSC" w:hAnsi="IBM Plex Sans" w:cs="KievitCyr-BookItalicSC"/>
              </w:rPr>
            </w:pPr>
            <w:r w:rsidRPr="002B553A">
              <w:rPr>
                <w:rFonts w:ascii="IBM Plex Sans" w:hAnsi="IBM Plex Sans"/>
                <w:spacing w:val="-1"/>
              </w:rPr>
              <w:t>7</w:t>
            </w:r>
            <w:r w:rsidR="00523712" w:rsidRPr="002B553A">
              <w:rPr>
                <w:rFonts w:ascii="IBM Plex Sans" w:hAnsi="IBM Plex Sans"/>
                <w:spacing w:val="-1"/>
              </w:rPr>
              <w:t>4</w:t>
            </w:r>
            <w:r w:rsidRPr="002B553A">
              <w:rPr>
                <w:rFonts w:ascii="IBM Plex Sans" w:hAnsi="IBM Plex Sans"/>
                <w:spacing w:val="-1"/>
              </w:rPr>
              <w:t>0х2</w:t>
            </w:r>
            <w:r w:rsidR="00523712" w:rsidRPr="002B553A">
              <w:rPr>
                <w:rFonts w:ascii="IBM Plex Sans" w:hAnsi="IBM Plex Sans"/>
                <w:spacing w:val="-1"/>
              </w:rPr>
              <w:t>10</w:t>
            </w:r>
            <w:r w:rsidRPr="002B553A">
              <w:rPr>
                <w:rFonts w:ascii="IBM Plex Sans" w:hAnsi="IBM Plex Sans"/>
                <w:spacing w:val="-1"/>
              </w:rPr>
              <w:t>0</w:t>
            </w:r>
          </w:p>
        </w:tc>
      </w:tr>
      <w:tr w:rsidR="00083720" w:rsidRPr="002B553A" w14:paraId="7F32A5CC" w14:textId="77777777" w:rsidTr="0031766C">
        <w:trPr>
          <w:trHeight w:hRule="exact" w:val="290"/>
        </w:trPr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F64ADC" w14:textId="77777777" w:rsidR="00083720" w:rsidRPr="002B553A" w:rsidRDefault="00083720" w:rsidP="0031766C">
            <w:pPr>
              <w:pStyle w:val="TableParagraph"/>
              <w:spacing w:line="241" w:lineRule="exact"/>
              <w:ind w:left="488"/>
              <w:rPr>
                <w:rFonts w:ascii="IBM Plex Sans" w:eastAsia="KievitCyr-BookItalicSC" w:hAnsi="IBM Plex Sans" w:cs="KievitCyr-BookItalicSC"/>
              </w:rPr>
            </w:pPr>
            <w:r w:rsidRPr="002B553A">
              <w:rPr>
                <w:rFonts w:ascii="IBM Plex Sans" w:hAnsi="IBM Plex Sans"/>
                <w:spacing w:val="-1"/>
              </w:rPr>
              <w:t>700х2000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A286A7" w14:textId="5F1D1A40" w:rsidR="00083720" w:rsidRPr="002B553A" w:rsidRDefault="00083720" w:rsidP="0031766C">
            <w:pPr>
              <w:pStyle w:val="TableParagraph"/>
              <w:spacing w:line="241" w:lineRule="exact"/>
              <w:ind w:left="567"/>
              <w:rPr>
                <w:rFonts w:ascii="IBM Plex Sans" w:eastAsia="KievitCyr-BookItalicSC" w:hAnsi="IBM Plex Sans" w:cs="KievitCyr-BookItalicSC"/>
              </w:rPr>
            </w:pPr>
            <w:r w:rsidRPr="002B553A">
              <w:rPr>
                <w:rFonts w:ascii="IBM Plex Sans" w:hAnsi="IBM Plex Sans"/>
                <w:spacing w:val="-1"/>
              </w:rPr>
              <w:t>8</w:t>
            </w:r>
            <w:r w:rsidR="00523712" w:rsidRPr="002B553A">
              <w:rPr>
                <w:rFonts w:ascii="IBM Plex Sans" w:hAnsi="IBM Plex Sans"/>
                <w:spacing w:val="-1"/>
              </w:rPr>
              <w:t>2</w:t>
            </w:r>
            <w:r w:rsidRPr="002B553A">
              <w:rPr>
                <w:rFonts w:ascii="IBM Plex Sans" w:hAnsi="IBM Plex Sans"/>
                <w:spacing w:val="-1"/>
              </w:rPr>
              <w:t>0х20</w:t>
            </w:r>
            <w:r w:rsidR="00523712" w:rsidRPr="002B553A">
              <w:rPr>
                <w:rFonts w:ascii="IBM Plex Sans" w:hAnsi="IBM Plex Sans"/>
                <w:spacing w:val="-1"/>
              </w:rPr>
              <w:t>8</w:t>
            </w:r>
            <w:r w:rsidRPr="002B553A">
              <w:rPr>
                <w:rFonts w:ascii="IBM Plex Sans" w:hAnsi="IBM Plex Sans"/>
                <w:spacing w:val="-1"/>
              </w:rPr>
              <w:t>0</w:t>
            </w:r>
          </w:p>
        </w:tc>
        <w:tc>
          <w:tcPr>
            <w:tcW w:w="2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149F5E" w14:textId="249C2136" w:rsidR="00083720" w:rsidRPr="002B553A" w:rsidRDefault="00083720" w:rsidP="0031766C">
            <w:pPr>
              <w:pStyle w:val="TableParagraph"/>
              <w:spacing w:line="241" w:lineRule="exact"/>
              <w:ind w:left="630"/>
              <w:rPr>
                <w:rFonts w:ascii="IBM Plex Sans" w:eastAsia="KievitCyr-BookItalicSC" w:hAnsi="IBM Plex Sans" w:cs="KievitCyr-BookItalicSC"/>
              </w:rPr>
            </w:pPr>
            <w:r w:rsidRPr="002B553A">
              <w:rPr>
                <w:rFonts w:ascii="IBM Plex Sans" w:hAnsi="IBM Plex Sans"/>
                <w:spacing w:val="-1"/>
              </w:rPr>
              <w:t>8</w:t>
            </w:r>
            <w:r w:rsidR="00523712" w:rsidRPr="002B553A">
              <w:rPr>
                <w:rFonts w:ascii="IBM Plex Sans" w:hAnsi="IBM Plex Sans"/>
                <w:spacing w:val="-1"/>
              </w:rPr>
              <w:t>4</w:t>
            </w:r>
            <w:r w:rsidRPr="002B553A">
              <w:rPr>
                <w:rFonts w:ascii="IBM Plex Sans" w:hAnsi="IBM Plex Sans"/>
                <w:spacing w:val="-1"/>
              </w:rPr>
              <w:t>0х2</w:t>
            </w:r>
            <w:r w:rsidR="00523712" w:rsidRPr="002B553A">
              <w:rPr>
                <w:rFonts w:ascii="IBM Plex Sans" w:hAnsi="IBM Plex Sans"/>
                <w:spacing w:val="-1"/>
              </w:rPr>
              <w:t>100</w:t>
            </w:r>
          </w:p>
        </w:tc>
      </w:tr>
      <w:tr w:rsidR="00083720" w:rsidRPr="002B553A" w14:paraId="42D4FD16" w14:textId="77777777" w:rsidTr="0031766C">
        <w:trPr>
          <w:trHeight w:hRule="exact" w:val="290"/>
        </w:trPr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0F7C58" w14:textId="77777777" w:rsidR="00083720" w:rsidRPr="002B553A" w:rsidRDefault="00083720" w:rsidP="0031766C">
            <w:pPr>
              <w:pStyle w:val="TableParagraph"/>
              <w:spacing w:line="241" w:lineRule="exact"/>
              <w:ind w:left="483"/>
              <w:rPr>
                <w:rFonts w:ascii="IBM Plex Sans" w:eastAsia="KievitCyr-BookItalicSC" w:hAnsi="IBM Plex Sans" w:cs="KievitCyr-BookItalicSC"/>
              </w:rPr>
            </w:pPr>
            <w:r w:rsidRPr="002B553A">
              <w:rPr>
                <w:rFonts w:ascii="IBM Plex Sans" w:hAnsi="IBM Plex Sans"/>
                <w:spacing w:val="-1"/>
              </w:rPr>
              <w:t>800х2000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2211E9" w14:textId="340686C3" w:rsidR="00083720" w:rsidRPr="002B553A" w:rsidRDefault="00083720" w:rsidP="0031766C">
            <w:pPr>
              <w:pStyle w:val="TableParagraph"/>
              <w:spacing w:line="241" w:lineRule="exact"/>
              <w:ind w:left="565"/>
              <w:rPr>
                <w:rFonts w:ascii="IBM Plex Sans" w:eastAsia="KievitCyr-BookItalicSC" w:hAnsi="IBM Plex Sans" w:cs="KievitCyr-BookItalicSC"/>
              </w:rPr>
            </w:pPr>
            <w:r w:rsidRPr="002B553A">
              <w:rPr>
                <w:rFonts w:ascii="IBM Plex Sans" w:hAnsi="IBM Plex Sans"/>
                <w:spacing w:val="-1"/>
              </w:rPr>
              <w:t>9</w:t>
            </w:r>
            <w:r w:rsidR="00523712" w:rsidRPr="002B553A">
              <w:rPr>
                <w:rFonts w:ascii="IBM Plex Sans" w:hAnsi="IBM Plex Sans"/>
                <w:spacing w:val="-1"/>
              </w:rPr>
              <w:t>2</w:t>
            </w:r>
            <w:r w:rsidRPr="002B553A">
              <w:rPr>
                <w:rFonts w:ascii="IBM Plex Sans" w:hAnsi="IBM Plex Sans"/>
                <w:spacing w:val="-1"/>
              </w:rPr>
              <w:t>0х20</w:t>
            </w:r>
            <w:r w:rsidR="00523712" w:rsidRPr="002B553A">
              <w:rPr>
                <w:rFonts w:ascii="IBM Plex Sans" w:hAnsi="IBM Plex Sans"/>
                <w:spacing w:val="-1"/>
              </w:rPr>
              <w:t>8</w:t>
            </w:r>
            <w:r w:rsidRPr="002B553A">
              <w:rPr>
                <w:rFonts w:ascii="IBM Plex Sans" w:hAnsi="IBM Plex Sans"/>
                <w:spacing w:val="-1"/>
              </w:rPr>
              <w:t>0</w:t>
            </w:r>
          </w:p>
        </w:tc>
        <w:tc>
          <w:tcPr>
            <w:tcW w:w="2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15FE99" w14:textId="3DDE5619" w:rsidR="00083720" w:rsidRPr="002B553A" w:rsidRDefault="00083720" w:rsidP="0031766C">
            <w:pPr>
              <w:pStyle w:val="TableParagraph"/>
              <w:spacing w:line="241" w:lineRule="exact"/>
              <w:ind w:left="627"/>
              <w:rPr>
                <w:rFonts w:ascii="IBM Plex Sans" w:eastAsia="KievitCyr-BookItalicSC" w:hAnsi="IBM Plex Sans" w:cs="KievitCyr-BookItalicSC"/>
              </w:rPr>
            </w:pPr>
            <w:r w:rsidRPr="002B553A">
              <w:rPr>
                <w:rFonts w:ascii="IBM Plex Sans" w:hAnsi="IBM Plex Sans"/>
                <w:spacing w:val="-1"/>
              </w:rPr>
              <w:t>9</w:t>
            </w:r>
            <w:r w:rsidR="00523712" w:rsidRPr="002B553A">
              <w:rPr>
                <w:rFonts w:ascii="IBM Plex Sans" w:hAnsi="IBM Plex Sans"/>
                <w:spacing w:val="-1"/>
              </w:rPr>
              <w:t>4</w:t>
            </w:r>
            <w:r w:rsidRPr="002B553A">
              <w:rPr>
                <w:rFonts w:ascii="IBM Plex Sans" w:hAnsi="IBM Plex Sans"/>
                <w:spacing w:val="-1"/>
              </w:rPr>
              <w:t>0х2</w:t>
            </w:r>
            <w:r w:rsidR="00523712" w:rsidRPr="002B553A">
              <w:rPr>
                <w:rFonts w:ascii="IBM Plex Sans" w:hAnsi="IBM Plex Sans"/>
                <w:spacing w:val="-1"/>
              </w:rPr>
              <w:t>100</w:t>
            </w:r>
          </w:p>
        </w:tc>
      </w:tr>
      <w:tr w:rsidR="00083720" w:rsidRPr="002B553A" w14:paraId="4736314D" w14:textId="77777777" w:rsidTr="0031766C">
        <w:trPr>
          <w:trHeight w:hRule="exact" w:val="290"/>
        </w:trPr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FE1618" w14:textId="77777777" w:rsidR="00083720" w:rsidRPr="002B553A" w:rsidRDefault="00083720" w:rsidP="0031766C">
            <w:pPr>
              <w:pStyle w:val="TableParagraph"/>
              <w:spacing w:line="241" w:lineRule="exact"/>
              <w:ind w:left="481"/>
              <w:rPr>
                <w:rFonts w:ascii="IBM Plex Sans" w:eastAsia="KievitCyr-BookItalicSC" w:hAnsi="IBM Plex Sans" w:cs="KievitCyr-BookItalicSC"/>
              </w:rPr>
            </w:pPr>
            <w:r w:rsidRPr="002B553A">
              <w:rPr>
                <w:rFonts w:ascii="IBM Plex Sans" w:hAnsi="IBM Plex Sans"/>
                <w:spacing w:val="-1"/>
              </w:rPr>
              <w:t>900х2000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A2A681" w14:textId="0D38727E" w:rsidR="00083720" w:rsidRPr="002B553A" w:rsidRDefault="00083720" w:rsidP="0031766C">
            <w:pPr>
              <w:pStyle w:val="TableParagraph"/>
              <w:spacing w:line="241" w:lineRule="exact"/>
              <w:ind w:left="519"/>
              <w:rPr>
                <w:rFonts w:ascii="IBM Plex Sans" w:eastAsia="KievitCyr-BookItalicSC" w:hAnsi="IBM Plex Sans" w:cs="KievitCyr-BookItalicSC"/>
              </w:rPr>
            </w:pPr>
            <w:r w:rsidRPr="002B553A">
              <w:rPr>
                <w:rFonts w:ascii="IBM Plex Sans" w:hAnsi="IBM Plex Sans"/>
                <w:spacing w:val="-1"/>
              </w:rPr>
              <w:t>10</w:t>
            </w:r>
            <w:r w:rsidR="00523712" w:rsidRPr="002B553A">
              <w:rPr>
                <w:rFonts w:ascii="IBM Plex Sans" w:hAnsi="IBM Plex Sans"/>
                <w:spacing w:val="-1"/>
              </w:rPr>
              <w:t>2</w:t>
            </w:r>
            <w:r w:rsidRPr="002B553A">
              <w:rPr>
                <w:rFonts w:ascii="IBM Plex Sans" w:hAnsi="IBM Plex Sans"/>
                <w:spacing w:val="-1"/>
              </w:rPr>
              <w:t>0х20</w:t>
            </w:r>
            <w:r w:rsidR="00523712" w:rsidRPr="002B553A">
              <w:rPr>
                <w:rFonts w:ascii="IBM Plex Sans" w:hAnsi="IBM Plex Sans"/>
                <w:spacing w:val="-1"/>
              </w:rPr>
              <w:t>80</w:t>
            </w:r>
          </w:p>
        </w:tc>
        <w:tc>
          <w:tcPr>
            <w:tcW w:w="2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DA9294" w14:textId="55C3DA28" w:rsidR="00083720" w:rsidRPr="002B553A" w:rsidRDefault="00083720" w:rsidP="0031766C">
            <w:pPr>
              <w:pStyle w:val="TableParagraph"/>
              <w:spacing w:line="241" w:lineRule="exact"/>
              <w:ind w:left="582"/>
              <w:rPr>
                <w:rFonts w:ascii="IBM Plex Sans" w:eastAsia="KievitCyr-BookItalicSC" w:hAnsi="IBM Plex Sans" w:cs="KievitCyr-BookItalicSC"/>
              </w:rPr>
            </w:pPr>
            <w:r w:rsidRPr="002B553A">
              <w:rPr>
                <w:rFonts w:ascii="IBM Plex Sans" w:hAnsi="IBM Plex Sans"/>
                <w:spacing w:val="-1"/>
              </w:rPr>
              <w:t>10</w:t>
            </w:r>
            <w:r w:rsidR="00523712" w:rsidRPr="002B553A">
              <w:rPr>
                <w:rFonts w:ascii="IBM Plex Sans" w:hAnsi="IBM Plex Sans"/>
                <w:spacing w:val="-1"/>
              </w:rPr>
              <w:t>4</w:t>
            </w:r>
            <w:r w:rsidRPr="002B553A">
              <w:rPr>
                <w:rFonts w:ascii="IBM Plex Sans" w:hAnsi="IBM Plex Sans"/>
                <w:spacing w:val="-1"/>
              </w:rPr>
              <w:t>0х2</w:t>
            </w:r>
            <w:r w:rsidR="00523712" w:rsidRPr="002B553A">
              <w:rPr>
                <w:rFonts w:ascii="IBM Plex Sans" w:hAnsi="IBM Plex Sans"/>
                <w:spacing w:val="-1"/>
              </w:rPr>
              <w:t>100</w:t>
            </w:r>
          </w:p>
        </w:tc>
      </w:tr>
      <w:tr w:rsidR="00083720" w:rsidRPr="002B553A" w14:paraId="0131E855" w14:textId="77777777" w:rsidTr="0031766C">
        <w:trPr>
          <w:trHeight w:hRule="exact" w:val="290"/>
        </w:trPr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0E2248" w14:textId="77777777" w:rsidR="00083720" w:rsidRPr="002B553A" w:rsidRDefault="00083720" w:rsidP="0031766C">
            <w:pPr>
              <w:pStyle w:val="TableParagraph"/>
              <w:spacing w:line="241" w:lineRule="exact"/>
              <w:ind w:left="435"/>
              <w:rPr>
                <w:rFonts w:ascii="IBM Plex Sans" w:eastAsia="KievitCyr-BookItalicSC" w:hAnsi="IBM Plex Sans" w:cs="KievitCyr-BookItalicSC"/>
              </w:rPr>
            </w:pPr>
            <w:r w:rsidRPr="002B553A">
              <w:rPr>
                <w:rFonts w:ascii="IBM Plex Sans" w:hAnsi="IBM Plex Sans"/>
                <w:spacing w:val="-1"/>
              </w:rPr>
              <w:t>1000х2000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45C654" w14:textId="0B8AAFC3" w:rsidR="00083720" w:rsidRPr="002B553A" w:rsidRDefault="00083720" w:rsidP="0031766C">
            <w:pPr>
              <w:pStyle w:val="TableParagraph"/>
              <w:spacing w:line="241" w:lineRule="exact"/>
              <w:ind w:left="546"/>
              <w:rPr>
                <w:rFonts w:ascii="IBM Plex Sans" w:eastAsia="KievitCyr-BookItalicSC" w:hAnsi="IBM Plex Sans" w:cs="KievitCyr-BookItalicSC"/>
              </w:rPr>
            </w:pPr>
            <w:r w:rsidRPr="002B553A">
              <w:rPr>
                <w:rFonts w:ascii="IBM Plex Sans" w:hAnsi="IBM Plex Sans"/>
                <w:spacing w:val="-1"/>
              </w:rPr>
              <w:t>11</w:t>
            </w:r>
            <w:r w:rsidR="00523712" w:rsidRPr="002B553A">
              <w:rPr>
                <w:rFonts w:ascii="IBM Plex Sans" w:hAnsi="IBM Plex Sans"/>
                <w:spacing w:val="-1"/>
              </w:rPr>
              <w:t>2</w:t>
            </w:r>
            <w:r w:rsidRPr="002B553A">
              <w:rPr>
                <w:rFonts w:ascii="IBM Plex Sans" w:hAnsi="IBM Plex Sans"/>
                <w:spacing w:val="-1"/>
              </w:rPr>
              <w:t>0х20</w:t>
            </w:r>
            <w:r w:rsidR="00523712" w:rsidRPr="002B553A">
              <w:rPr>
                <w:rFonts w:ascii="IBM Plex Sans" w:hAnsi="IBM Plex Sans"/>
                <w:spacing w:val="-1"/>
              </w:rPr>
              <w:t>80</w:t>
            </w:r>
          </w:p>
        </w:tc>
        <w:tc>
          <w:tcPr>
            <w:tcW w:w="2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D63166" w14:textId="5F01AE0E" w:rsidR="00083720" w:rsidRPr="002B553A" w:rsidRDefault="00083720" w:rsidP="0031766C">
            <w:pPr>
              <w:pStyle w:val="TableParagraph"/>
              <w:spacing w:line="241" w:lineRule="exact"/>
              <w:ind w:left="608"/>
              <w:rPr>
                <w:rFonts w:ascii="IBM Plex Sans" w:eastAsia="KievitCyr-BookItalicSC" w:hAnsi="IBM Plex Sans" w:cs="KievitCyr-BookItalicSC"/>
              </w:rPr>
            </w:pPr>
            <w:r w:rsidRPr="002B553A">
              <w:rPr>
                <w:rFonts w:ascii="IBM Plex Sans" w:hAnsi="IBM Plex Sans"/>
                <w:spacing w:val="-1"/>
              </w:rPr>
              <w:t>11</w:t>
            </w:r>
            <w:r w:rsidR="00523712" w:rsidRPr="002B553A">
              <w:rPr>
                <w:rFonts w:ascii="IBM Plex Sans" w:hAnsi="IBM Plex Sans"/>
                <w:spacing w:val="-1"/>
              </w:rPr>
              <w:t>4</w:t>
            </w:r>
            <w:r w:rsidRPr="002B553A">
              <w:rPr>
                <w:rFonts w:ascii="IBM Plex Sans" w:hAnsi="IBM Plex Sans"/>
                <w:spacing w:val="-1"/>
              </w:rPr>
              <w:t>0х2</w:t>
            </w:r>
            <w:r w:rsidR="00523712" w:rsidRPr="002B553A">
              <w:rPr>
                <w:rFonts w:ascii="IBM Plex Sans" w:hAnsi="IBM Plex Sans"/>
                <w:spacing w:val="-1"/>
              </w:rPr>
              <w:t>100</w:t>
            </w:r>
          </w:p>
        </w:tc>
      </w:tr>
    </w:tbl>
    <w:p w14:paraId="035F474A" w14:textId="77777777" w:rsidR="008B4791" w:rsidRPr="002B553A" w:rsidRDefault="00FB05EA" w:rsidP="008B4791">
      <w:pPr>
        <w:ind w:left="708"/>
        <w:contextualSpacing/>
        <w:rPr>
          <w:rFonts w:ascii="IBM Plex Sans" w:hAnsi="IBM Plex Sans"/>
          <w:sz w:val="22"/>
          <w:szCs w:val="22"/>
        </w:rPr>
      </w:pPr>
      <w:r w:rsidRPr="002B553A">
        <w:rPr>
          <w:rFonts w:ascii="IBM Plex Sans" w:hAnsi="IBM Plex Sans"/>
          <w:sz w:val="22"/>
          <w:szCs w:val="22"/>
        </w:rPr>
        <w:t xml:space="preserve">      При изменении размеров полотен пропорционально изменяются необходимые размеры</w:t>
      </w:r>
    </w:p>
    <w:p w14:paraId="6D9D8C9F" w14:textId="3F759C35" w:rsidR="00C746E7" w:rsidRDefault="008B4791" w:rsidP="00C746E7">
      <w:pPr>
        <w:ind w:left="708"/>
        <w:contextualSpacing/>
        <w:rPr>
          <w:rFonts w:ascii="IBM Plex Sans" w:hAnsi="IBM Plex Sans"/>
          <w:sz w:val="22"/>
          <w:szCs w:val="22"/>
        </w:rPr>
      </w:pPr>
      <w:r w:rsidRPr="002B553A">
        <w:rPr>
          <w:rFonts w:ascii="IBM Plex Sans" w:hAnsi="IBM Plex Sans"/>
          <w:sz w:val="22"/>
          <w:szCs w:val="22"/>
        </w:rPr>
        <w:t xml:space="preserve">      </w:t>
      </w:r>
      <w:r w:rsidR="00FB05EA" w:rsidRPr="002B553A">
        <w:rPr>
          <w:rFonts w:ascii="IBM Plex Sans" w:hAnsi="IBM Plex Sans"/>
          <w:sz w:val="22"/>
          <w:szCs w:val="22"/>
        </w:rPr>
        <w:t>проемов под их установку.</w:t>
      </w:r>
    </w:p>
    <w:p w14:paraId="1DF67C6A" w14:textId="77777777" w:rsidR="00C746E7" w:rsidRPr="00C746E7" w:rsidRDefault="00C746E7" w:rsidP="00C746E7">
      <w:pPr>
        <w:ind w:left="708"/>
        <w:contextualSpacing/>
        <w:rPr>
          <w:rFonts w:ascii="IBM Plex Sans" w:hAnsi="IBM Plex Sans"/>
          <w:sz w:val="22"/>
          <w:szCs w:val="22"/>
        </w:rPr>
      </w:pPr>
    </w:p>
    <w:p w14:paraId="1D6C859F" w14:textId="3DE50956" w:rsidR="00E77D4C" w:rsidRPr="002B553A" w:rsidRDefault="00E77D4C" w:rsidP="00E528C3">
      <w:pPr>
        <w:jc w:val="center"/>
        <w:rPr>
          <w:rFonts w:ascii="IBM Plex Sans" w:hAnsi="IBM Plex Sans"/>
          <w:b/>
          <w:sz w:val="22"/>
          <w:szCs w:val="22"/>
        </w:rPr>
      </w:pPr>
      <w:r w:rsidRPr="002B553A">
        <w:rPr>
          <w:rFonts w:ascii="IBM Plex Sans" w:hAnsi="IBM Plex Sans"/>
          <w:b/>
          <w:sz w:val="22"/>
          <w:szCs w:val="22"/>
        </w:rPr>
        <w:t>Монтаж полотна</w:t>
      </w:r>
    </w:p>
    <w:p w14:paraId="674EF54F" w14:textId="4C354F7F" w:rsidR="000845F9" w:rsidRPr="002B553A" w:rsidRDefault="00CA550A" w:rsidP="000C3F4D">
      <w:pPr>
        <w:pStyle w:val="a3"/>
        <w:numPr>
          <w:ilvl w:val="0"/>
          <w:numId w:val="24"/>
        </w:numPr>
        <w:rPr>
          <w:rFonts w:ascii="IBM Plex Sans" w:hAnsi="IBM Plex Sans"/>
        </w:rPr>
      </w:pPr>
      <w:r w:rsidRPr="002B553A">
        <w:rPr>
          <w:rFonts w:ascii="IBM Plex Sans" w:hAnsi="IBM Plex Sans"/>
        </w:rPr>
        <w:t xml:space="preserve">Распаковать </w:t>
      </w:r>
      <w:r w:rsidR="00EE1D08" w:rsidRPr="002B553A">
        <w:rPr>
          <w:rFonts w:ascii="IBM Plex Sans" w:hAnsi="IBM Plex Sans"/>
        </w:rPr>
        <w:t>продукцию.</w:t>
      </w:r>
    </w:p>
    <w:p w14:paraId="0C63F4FB" w14:textId="1FE12F30" w:rsidR="00C8693C" w:rsidRPr="00D1019F" w:rsidRDefault="00EE1D08" w:rsidP="00C8693C">
      <w:pPr>
        <w:pStyle w:val="a3"/>
        <w:numPr>
          <w:ilvl w:val="0"/>
          <w:numId w:val="24"/>
        </w:numPr>
        <w:rPr>
          <w:rFonts w:ascii="IBM Plex Sans" w:hAnsi="IBM Plex Sans"/>
        </w:rPr>
      </w:pPr>
      <w:r w:rsidRPr="002B553A">
        <w:rPr>
          <w:rFonts w:ascii="IBM Plex Sans" w:hAnsi="IBM Plex Sans"/>
        </w:rPr>
        <w:t xml:space="preserve">В случае заказа </w:t>
      </w:r>
      <w:r w:rsidR="00C8693C" w:rsidRPr="002B553A">
        <w:rPr>
          <w:rFonts w:ascii="IBM Plex Sans" w:hAnsi="IBM Plex Sans"/>
        </w:rPr>
        <w:t>услуги</w:t>
      </w:r>
      <w:r w:rsidRPr="002B553A">
        <w:rPr>
          <w:rFonts w:ascii="IBM Plex Sans" w:hAnsi="IBM Plex Sans"/>
        </w:rPr>
        <w:t xml:space="preserve"> сборки в Евроблок - и</w:t>
      </w:r>
      <w:r w:rsidR="00CA550A" w:rsidRPr="002B553A">
        <w:rPr>
          <w:rFonts w:ascii="IBM Plex Sans" w:hAnsi="IBM Plex Sans"/>
        </w:rPr>
        <w:t xml:space="preserve">звлечь полотно из </w:t>
      </w:r>
      <w:r w:rsidR="000C07CF" w:rsidRPr="002B553A">
        <w:rPr>
          <w:rFonts w:ascii="IBM Plex Sans" w:hAnsi="IBM Plex Sans"/>
        </w:rPr>
        <w:t xml:space="preserve">дверной </w:t>
      </w:r>
      <w:r w:rsidR="00CA550A" w:rsidRPr="002B553A">
        <w:rPr>
          <w:rFonts w:ascii="IBM Plex Sans" w:hAnsi="IBM Plex Sans"/>
        </w:rPr>
        <w:t>коробки, открутив саморезы</w:t>
      </w:r>
      <w:r w:rsidR="008C6066" w:rsidRPr="002B553A">
        <w:rPr>
          <w:rFonts w:ascii="IBM Plex Sans" w:hAnsi="IBM Plex Sans"/>
        </w:rPr>
        <w:t xml:space="preserve"> на транспортировочных пластинах из МДФ и</w:t>
      </w:r>
      <w:r w:rsidR="00CA550A" w:rsidRPr="002B553A">
        <w:rPr>
          <w:rFonts w:ascii="IBM Plex Sans" w:hAnsi="IBM Plex Sans"/>
        </w:rPr>
        <w:t xml:space="preserve"> петлях.</w:t>
      </w:r>
      <w:r w:rsidRPr="002B553A">
        <w:rPr>
          <w:rFonts w:ascii="IBM Plex Sans" w:hAnsi="IBM Plex Sans"/>
        </w:rPr>
        <w:t xml:space="preserve"> </w:t>
      </w:r>
      <w:r w:rsidR="00CA550A" w:rsidRPr="002B553A">
        <w:rPr>
          <w:rFonts w:ascii="IBM Plex Sans" w:hAnsi="IBM Plex Sans"/>
        </w:rPr>
        <w:t>Снять защитную планку с нижней части коробки</w:t>
      </w:r>
      <w:r w:rsidR="00BC0CAA" w:rsidRPr="002B553A">
        <w:rPr>
          <w:rFonts w:ascii="IBM Plex Sans" w:hAnsi="IBM Plex Sans"/>
        </w:rPr>
        <w:t>.</w:t>
      </w:r>
    </w:p>
    <w:p w14:paraId="43B4664A" w14:textId="454DC288" w:rsidR="00C8693C" w:rsidRPr="002B553A" w:rsidRDefault="001C0033" w:rsidP="003E08FD">
      <w:pPr>
        <w:pStyle w:val="a3"/>
        <w:numPr>
          <w:ilvl w:val="0"/>
          <w:numId w:val="24"/>
        </w:numPr>
        <w:rPr>
          <w:rFonts w:ascii="IBM Plex Sans" w:hAnsi="IBM Plex Sans"/>
        </w:rPr>
      </w:pPr>
      <w:r>
        <w:rPr>
          <w:rFonts w:ascii="IBM Plex Sans" w:hAnsi="IBM Plex Sans"/>
          <w:noProof/>
        </w:rPr>
        <w:lastRenderedPageBreak/>
        <w:drawing>
          <wp:anchor distT="0" distB="0" distL="114300" distR="114300" simplePos="0" relativeHeight="251817984" behindDoc="1" locked="0" layoutInCell="1" allowOverlap="1" wp14:anchorId="6415FB92" wp14:editId="43C50998">
            <wp:simplePos x="0" y="0"/>
            <wp:positionH relativeFrom="margin">
              <wp:posOffset>2505075</wp:posOffset>
            </wp:positionH>
            <wp:positionV relativeFrom="paragraph">
              <wp:posOffset>581025</wp:posOffset>
            </wp:positionV>
            <wp:extent cx="1685925" cy="1689606"/>
            <wp:effectExtent l="0" t="0" r="0" b="635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2" t="4129" r="17777" b="5648"/>
                    <a:stretch/>
                  </pic:blipFill>
                  <pic:spPr bwMode="auto">
                    <a:xfrm>
                      <a:off x="0" y="0"/>
                      <a:ext cx="1685925" cy="1689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93C" w:rsidRPr="002B553A">
        <w:rPr>
          <w:rFonts w:ascii="IBM Plex Sans" w:hAnsi="IBM Plex Sans"/>
        </w:rPr>
        <w:t>Прикрепить монтажные пластины из фанеры 10 мм габаритными размерами 80x</w:t>
      </w:r>
      <w:r w:rsidR="00D70AC1" w:rsidRPr="002B553A">
        <w:rPr>
          <w:rFonts w:ascii="IBM Plex Sans" w:hAnsi="IBM Plex Sans"/>
        </w:rPr>
        <w:t>8</w:t>
      </w:r>
      <w:r w:rsidR="00C8693C" w:rsidRPr="002B553A">
        <w:rPr>
          <w:rFonts w:ascii="IBM Plex Sans" w:hAnsi="IBM Plex Sans"/>
        </w:rPr>
        <w:t>0мм в количестве 8 штук на равноотстоящем друг от друга расстоянии к алюминиевым коробам с помощью саморезов 3x40 мм.</w:t>
      </w:r>
    </w:p>
    <w:p w14:paraId="7AC4F0C8" w14:textId="6B4A918A" w:rsidR="00C8693C" w:rsidRPr="002B553A" w:rsidRDefault="00C8693C" w:rsidP="00C8693C">
      <w:pPr>
        <w:pStyle w:val="a3"/>
        <w:ind w:left="1069"/>
        <w:rPr>
          <w:rFonts w:ascii="IBM Plex Sans" w:hAnsi="IBM Plex Sans"/>
        </w:rPr>
      </w:pPr>
    </w:p>
    <w:p w14:paraId="705628EE" w14:textId="548A789F" w:rsidR="00C8693C" w:rsidRPr="002B553A" w:rsidRDefault="00C8693C" w:rsidP="00C8693C">
      <w:pPr>
        <w:pStyle w:val="a3"/>
        <w:ind w:left="1069"/>
        <w:rPr>
          <w:rFonts w:ascii="IBM Plex Sans" w:hAnsi="IBM Plex Sans"/>
        </w:rPr>
      </w:pPr>
    </w:p>
    <w:p w14:paraId="346D3177" w14:textId="6F5A6AB5" w:rsidR="00C8693C" w:rsidRPr="002B553A" w:rsidRDefault="00C8693C" w:rsidP="00C8693C">
      <w:pPr>
        <w:pStyle w:val="a3"/>
        <w:ind w:left="1069"/>
        <w:rPr>
          <w:rFonts w:ascii="IBM Plex Sans" w:hAnsi="IBM Plex Sans"/>
        </w:rPr>
      </w:pPr>
    </w:p>
    <w:p w14:paraId="6820F144" w14:textId="002B2CD7" w:rsidR="005610E4" w:rsidRPr="00D1019F" w:rsidRDefault="005610E4" w:rsidP="00D1019F">
      <w:pPr>
        <w:rPr>
          <w:rFonts w:ascii="IBM Plex Sans" w:hAnsi="IBM Plex Sans"/>
        </w:rPr>
      </w:pPr>
    </w:p>
    <w:p w14:paraId="31715D41" w14:textId="0B7752F7" w:rsidR="00C8693C" w:rsidRPr="002B553A" w:rsidRDefault="00C8693C" w:rsidP="00C8693C">
      <w:pPr>
        <w:contextualSpacing/>
        <w:rPr>
          <w:rFonts w:ascii="IBM Plex Sans" w:hAnsi="IBM Plex Sans"/>
          <w:sz w:val="22"/>
          <w:szCs w:val="22"/>
        </w:rPr>
      </w:pPr>
    </w:p>
    <w:p w14:paraId="492EF3ED" w14:textId="1B8819D1" w:rsidR="00B6194C" w:rsidRPr="002B553A" w:rsidRDefault="00B6194C" w:rsidP="00C8693C">
      <w:pPr>
        <w:contextualSpacing/>
        <w:rPr>
          <w:rFonts w:ascii="IBM Plex Sans" w:hAnsi="IBM Plex Sans"/>
          <w:sz w:val="22"/>
          <w:szCs w:val="22"/>
        </w:rPr>
      </w:pPr>
    </w:p>
    <w:p w14:paraId="65135B48" w14:textId="3F875B2A" w:rsidR="00C8693C" w:rsidRPr="002B553A" w:rsidRDefault="00C8693C" w:rsidP="003E08FD">
      <w:pPr>
        <w:pStyle w:val="a3"/>
        <w:numPr>
          <w:ilvl w:val="0"/>
          <w:numId w:val="24"/>
        </w:numPr>
        <w:rPr>
          <w:rFonts w:ascii="IBM Plex Sans" w:hAnsi="IBM Plex Sans"/>
        </w:rPr>
      </w:pPr>
      <w:r w:rsidRPr="002B553A">
        <w:rPr>
          <w:rFonts w:ascii="IBM Plex Sans" w:hAnsi="IBM Plex Sans"/>
        </w:rPr>
        <w:t xml:space="preserve">Установить коробку в проём и закрепить её при помощи монтажных пластин из фанеры 10мм и монтажных пластин из металла </w:t>
      </w:r>
      <w:proofErr w:type="gramStart"/>
      <w:r w:rsidRPr="002B553A">
        <w:rPr>
          <w:rFonts w:ascii="IBM Plex Sans" w:hAnsi="IBM Plex Sans"/>
        </w:rPr>
        <w:t>согласно</w:t>
      </w:r>
      <w:r w:rsidR="00671405" w:rsidRPr="002B553A">
        <w:rPr>
          <w:rFonts w:ascii="IBM Plex Sans" w:hAnsi="IBM Plex Sans"/>
        </w:rPr>
        <w:t xml:space="preserve"> </w:t>
      </w:r>
      <w:r w:rsidRPr="002B553A">
        <w:rPr>
          <w:rFonts w:ascii="IBM Plex Sans" w:hAnsi="IBM Plex Sans"/>
        </w:rPr>
        <w:t>схемы</w:t>
      </w:r>
      <w:proofErr w:type="gramEnd"/>
      <w:r w:rsidR="007E1D92" w:rsidRPr="002B553A">
        <w:rPr>
          <w:rFonts w:ascii="IBM Plex Sans" w:hAnsi="IBM Plex Sans"/>
        </w:rPr>
        <w:t xml:space="preserve"> ниже</w:t>
      </w:r>
      <w:r w:rsidRPr="002B553A">
        <w:rPr>
          <w:rFonts w:ascii="IBM Plex Sans" w:hAnsi="IBM Plex Sans"/>
        </w:rPr>
        <w:t xml:space="preserve">. Коробка в проём устанавливается по уровню (отвесу). </w:t>
      </w:r>
      <w:r w:rsidR="006B4417">
        <w:rPr>
          <w:rFonts w:ascii="IBM Plex Sans" w:hAnsi="IBM Plex Sans"/>
        </w:rPr>
        <w:t>В 1 варианте алюминиевая коробка устанавливается с отступом от уровня стены в ≈</w:t>
      </w:r>
      <w:r w:rsidR="00B02414">
        <w:rPr>
          <w:rFonts w:ascii="IBM Plex Sans" w:hAnsi="IBM Plex Sans"/>
        </w:rPr>
        <w:t>8</w:t>
      </w:r>
      <w:r w:rsidR="006B4417">
        <w:rPr>
          <w:rFonts w:ascii="IBM Plex Sans" w:hAnsi="IBM Plex Sans"/>
        </w:rPr>
        <w:t xml:space="preserve"> мм. Во 2 варианте – с отступом от уровня стены в ≈1 мм.</w:t>
      </w:r>
    </w:p>
    <w:p w14:paraId="32A1BCBD" w14:textId="3442B89D" w:rsidR="00C8693C" w:rsidRPr="002B553A" w:rsidRDefault="00C8693C" w:rsidP="00C8693C">
      <w:pPr>
        <w:pStyle w:val="a3"/>
        <w:ind w:left="1069"/>
        <w:rPr>
          <w:rFonts w:ascii="IBM Plex Sans" w:hAnsi="IBM Plex Sans"/>
        </w:rPr>
      </w:pPr>
    </w:p>
    <w:p w14:paraId="01D26180" w14:textId="7EB12A1C" w:rsidR="00C8693C" w:rsidRPr="002B553A" w:rsidRDefault="006868C6" w:rsidP="00C8693C">
      <w:pPr>
        <w:pStyle w:val="a3"/>
        <w:ind w:left="1069"/>
        <w:rPr>
          <w:rFonts w:ascii="IBM Plex Sans" w:hAnsi="IBM Plex Sans"/>
        </w:rPr>
      </w:pPr>
      <w:r>
        <w:rPr>
          <w:rFonts w:ascii="IBM Plex Sans" w:hAnsi="IBM Plex Sans"/>
          <w:noProof/>
        </w:rPr>
        <w:drawing>
          <wp:anchor distT="0" distB="0" distL="114300" distR="114300" simplePos="0" relativeHeight="251823104" behindDoc="1" locked="0" layoutInCell="1" allowOverlap="1" wp14:anchorId="7221F0FD" wp14:editId="0480E046">
            <wp:simplePos x="0" y="0"/>
            <wp:positionH relativeFrom="column">
              <wp:posOffset>-189230</wp:posOffset>
            </wp:positionH>
            <wp:positionV relativeFrom="paragraph">
              <wp:posOffset>85725</wp:posOffset>
            </wp:positionV>
            <wp:extent cx="3457575" cy="2340427"/>
            <wp:effectExtent l="0" t="0" r="0" b="317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3" t="8846" r="6944" b="8793"/>
                    <a:stretch/>
                  </pic:blipFill>
                  <pic:spPr bwMode="auto">
                    <a:xfrm>
                      <a:off x="0" y="0"/>
                      <a:ext cx="3457575" cy="2340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BM Plex Sans" w:hAnsi="IBM Plex Sans"/>
          <w:noProof/>
        </w:rPr>
        <w:drawing>
          <wp:anchor distT="0" distB="0" distL="114300" distR="114300" simplePos="0" relativeHeight="251824128" behindDoc="1" locked="0" layoutInCell="1" allowOverlap="1" wp14:anchorId="4044CBB9" wp14:editId="7E13D4AA">
            <wp:simplePos x="0" y="0"/>
            <wp:positionH relativeFrom="margin">
              <wp:posOffset>3400425</wp:posOffset>
            </wp:positionH>
            <wp:positionV relativeFrom="paragraph">
              <wp:posOffset>210185</wp:posOffset>
            </wp:positionV>
            <wp:extent cx="3514725" cy="1734761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1" t="20443" r="7500" b="19211"/>
                    <a:stretch/>
                  </pic:blipFill>
                  <pic:spPr bwMode="auto">
                    <a:xfrm>
                      <a:off x="0" y="0"/>
                      <a:ext cx="3514725" cy="1734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6A3" w:rsidRPr="002B553A">
        <w:rPr>
          <w:rFonts w:ascii="IBM Plex Sans" w:hAnsi="IBM Plex Sans"/>
        </w:rPr>
        <w:t xml:space="preserve">                     </w:t>
      </w:r>
      <w:r w:rsidR="00B6194C" w:rsidRPr="002B553A">
        <w:rPr>
          <w:rFonts w:ascii="IBM Plex Sans" w:hAnsi="IBM Plex Sans"/>
        </w:rPr>
        <w:t xml:space="preserve">      </w:t>
      </w:r>
      <w:r w:rsidR="005E16A3" w:rsidRPr="002B553A">
        <w:rPr>
          <w:rFonts w:ascii="IBM Plex Sans" w:hAnsi="IBM Plex Sans"/>
        </w:rPr>
        <w:t xml:space="preserve"> 1 вариант</w:t>
      </w:r>
      <w:r w:rsidR="00B6194C" w:rsidRPr="002B553A">
        <w:rPr>
          <w:rFonts w:ascii="IBM Plex Sans" w:hAnsi="IBM Plex Sans"/>
        </w:rPr>
        <w:t xml:space="preserve">                                                                                        2 вариант</w:t>
      </w:r>
    </w:p>
    <w:p w14:paraId="7EF31FDF" w14:textId="0B7A192B" w:rsidR="00C8693C" w:rsidRPr="002B553A" w:rsidRDefault="00C8693C" w:rsidP="00C8693C">
      <w:pPr>
        <w:pStyle w:val="a3"/>
        <w:ind w:left="1069"/>
        <w:rPr>
          <w:rFonts w:ascii="IBM Plex Sans" w:hAnsi="IBM Plex Sans"/>
        </w:rPr>
      </w:pPr>
    </w:p>
    <w:p w14:paraId="501AACF1" w14:textId="4915F91C" w:rsidR="00C8693C" w:rsidRPr="00B8351B" w:rsidRDefault="00C8693C" w:rsidP="00C8693C">
      <w:pPr>
        <w:pStyle w:val="a3"/>
        <w:ind w:left="1069"/>
        <w:rPr>
          <w:rFonts w:ascii="IBM Plex Sans" w:hAnsi="IBM Plex Sans"/>
        </w:rPr>
      </w:pPr>
    </w:p>
    <w:p w14:paraId="2A697EEE" w14:textId="1C48138E" w:rsidR="00C8693C" w:rsidRPr="002B553A" w:rsidRDefault="00C8693C" w:rsidP="00C8693C">
      <w:pPr>
        <w:pStyle w:val="a3"/>
        <w:ind w:left="1069"/>
        <w:rPr>
          <w:rFonts w:ascii="IBM Plex Sans" w:hAnsi="IBM Plex Sans"/>
        </w:rPr>
      </w:pPr>
    </w:p>
    <w:p w14:paraId="5EC8AD8D" w14:textId="1CA1E9DE" w:rsidR="00C8693C" w:rsidRPr="002B553A" w:rsidRDefault="00C8693C" w:rsidP="00C8693C">
      <w:pPr>
        <w:rPr>
          <w:rFonts w:ascii="IBM Plex Sans" w:eastAsia="Calibri" w:hAnsi="IBM Plex Sans" w:cs="Times New Roman"/>
          <w:sz w:val="22"/>
          <w:szCs w:val="22"/>
        </w:rPr>
      </w:pPr>
    </w:p>
    <w:p w14:paraId="53B6DBC7" w14:textId="70003D49" w:rsidR="00C8693C" w:rsidRPr="002B553A" w:rsidRDefault="00C8693C" w:rsidP="00C8693C">
      <w:pPr>
        <w:rPr>
          <w:rFonts w:ascii="IBM Plex Sans" w:hAnsi="IBM Plex Sans"/>
          <w:sz w:val="22"/>
          <w:szCs w:val="22"/>
        </w:rPr>
      </w:pPr>
    </w:p>
    <w:p w14:paraId="43BA6E47" w14:textId="062A0B25" w:rsidR="00C8693C" w:rsidRPr="00B8351B" w:rsidRDefault="00C8693C" w:rsidP="00B8351B">
      <w:pPr>
        <w:rPr>
          <w:rFonts w:ascii="IBM Plex Sans" w:hAnsi="IBM Plex Sans"/>
        </w:rPr>
      </w:pPr>
    </w:p>
    <w:p w14:paraId="4FFD549A" w14:textId="5DE382EC" w:rsidR="00C8693C" w:rsidRPr="00B94508" w:rsidRDefault="00C8693C" w:rsidP="00C8693C">
      <w:pPr>
        <w:pStyle w:val="a3"/>
        <w:ind w:left="567"/>
        <w:rPr>
          <w:rFonts w:ascii="IBM Plex Sans" w:hAnsi="IBM Plex Sans"/>
        </w:rPr>
      </w:pPr>
    </w:p>
    <w:p w14:paraId="2EE26B5F" w14:textId="17769E84" w:rsidR="00D1019F" w:rsidRDefault="003A60F7" w:rsidP="00C8693C">
      <w:pPr>
        <w:pStyle w:val="a3"/>
        <w:ind w:left="567"/>
        <w:rPr>
          <w:rFonts w:ascii="IBM Plex Sans" w:hAnsi="IBM Plex Sans"/>
        </w:rPr>
      </w:pPr>
      <w:r>
        <w:rPr>
          <w:rFonts w:ascii="IBM Plex Sans" w:hAnsi="IBM Plex Sans"/>
          <w:noProof/>
        </w:rPr>
        <w:drawing>
          <wp:anchor distT="0" distB="0" distL="114300" distR="114300" simplePos="0" relativeHeight="251819008" behindDoc="1" locked="0" layoutInCell="1" allowOverlap="1" wp14:anchorId="53EB1651" wp14:editId="7B781618">
            <wp:simplePos x="0" y="0"/>
            <wp:positionH relativeFrom="margin">
              <wp:posOffset>9525</wp:posOffset>
            </wp:positionH>
            <wp:positionV relativeFrom="paragraph">
              <wp:posOffset>173990</wp:posOffset>
            </wp:positionV>
            <wp:extent cx="3371781" cy="3162300"/>
            <wp:effectExtent l="0" t="0" r="63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8" t="19688" r="4030" b="19063"/>
                    <a:stretch/>
                  </pic:blipFill>
                  <pic:spPr bwMode="auto">
                    <a:xfrm>
                      <a:off x="0" y="0"/>
                      <a:ext cx="3384811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BM Plex Sans" w:hAnsi="IBM Plex Sans"/>
          <w:noProof/>
        </w:rPr>
        <w:drawing>
          <wp:anchor distT="0" distB="0" distL="114300" distR="114300" simplePos="0" relativeHeight="251820032" behindDoc="1" locked="0" layoutInCell="1" allowOverlap="1" wp14:anchorId="4E1C23B6" wp14:editId="36DD4444">
            <wp:simplePos x="0" y="0"/>
            <wp:positionH relativeFrom="column">
              <wp:posOffset>3619500</wp:posOffset>
            </wp:positionH>
            <wp:positionV relativeFrom="paragraph">
              <wp:posOffset>21589</wp:posOffset>
            </wp:positionV>
            <wp:extent cx="3305175" cy="320764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5" t="19583" r="4619" b="18750"/>
                    <a:stretch/>
                  </pic:blipFill>
                  <pic:spPr bwMode="auto">
                    <a:xfrm>
                      <a:off x="0" y="0"/>
                      <a:ext cx="3307258" cy="3209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B2729A" w14:textId="14DCBEC3" w:rsidR="00D1019F" w:rsidRPr="000D51AA" w:rsidRDefault="000D51AA" w:rsidP="00C8693C">
      <w:pPr>
        <w:pStyle w:val="a3"/>
        <w:ind w:left="567"/>
        <w:rPr>
          <w:rFonts w:ascii="IBM Plex Sans" w:hAnsi="IBM Plex Sans"/>
        </w:rPr>
      </w:pPr>
      <w:r>
        <w:rPr>
          <w:rFonts w:ascii="IBM Plex Sans" w:eastAsiaTheme="minorHAnsi" w:hAnsi="IBM Plex Sans" w:cstheme="minorBid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33B12AF" wp14:editId="4F20B185">
                <wp:simplePos x="0" y="0"/>
                <wp:positionH relativeFrom="column">
                  <wp:posOffset>4819650</wp:posOffset>
                </wp:positionH>
                <wp:positionV relativeFrom="paragraph">
                  <wp:posOffset>81280</wp:posOffset>
                </wp:positionV>
                <wp:extent cx="152400" cy="238125"/>
                <wp:effectExtent l="0" t="0" r="76200" b="47625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238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A8CD36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1" o:spid="_x0000_s1026" type="#_x0000_t32" style="position:absolute;margin-left:379.5pt;margin-top:6.4pt;width:12pt;height:18.7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" strokecolor="black [3040]">
                <v:stroke endarrow="block"/>
              </v:shape>
            </w:pict>
          </mc:Fallback>
        </mc:AlternateContent>
      </w:r>
      <w:r>
        <w:rPr>
          <w:rFonts w:ascii="IBM Plex Sans" w:eastAsiaTheme="minorHAnsi" w:hAnsi="IBM Plex Sans" w:cstheme="minorBid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537E8D5" wp14:editId="2B53BC20">
                <wp:simplePos x="0" y="0"/>
                <wp:positionH relativeFrom="column">
                  <wp:posOffset>1438275</wp:posOffset>
                </wp:positionH>
                <wp:positionV relativeFrom="paragraph">
                  <wp:posOffset>100330</wp:posOffset>
                </wp:positionV>
                <wp:extent cx="123825" cy="342900"/>
                <wp:effectExtent l="38100" t="0" r="28575" b="5715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DB5D79" id="Прямая со стрелкой 30" o:spid="_x0000_s1026" type="#_x0000_t32" style="position:absolute;margin-left:113.25pt;margin-top:7.9pt;width:9.75pt;height:27pt;flip:x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" strokecolor="black [3040]">
                <v:stroke endarrow="block"/>
              </v:shape>
            </w:pict>
          </mc:Fallback>
        </mc:AlternateContent>
      </w:r>
      <w:r w:rsidRPr="000D51AA">
        <w:rPr>
          <w:rFonts w:ascii="IBM Plex Sans" w:eastAsiaTheme="minorHAnsi" w:hAnsi="IBM Plex Sans" w:cstheme="minorBidi"/>
          <w:sz w:val="18"/>
          <w:szCs w:val="18"/>
        </w:rPr>
        <w:t>Монтажная пластина</w:t>
      </w:r>
      <w:r>
        <w:rPr>
          <w:rFonts w:ascii="IBM Plex Sans" w:eastAsiaTheme="minorHAnsi" w:hAnsi="IBM Plex Sans" w:cstheme="minorBidi"/>
          <w:sz w:val="18"/>
          <w:szCs w:val="18"/>
        </w:rPr>
        <w:t xml:space="preserve">                                                                               </w:t>
      </w:r>
      <w:r w:rsidRPr="000D51AA">
        <w:rPr>
          <w:rFonts w:ascii="IBM Plex Sans" w:eastAsiaTheme="minorHAnsi" w:hAnsi="IBM Plex Sans" w:cstheme="minorBidi"/>
          <w:sz w:val="18"/>
          <w:szCs w:val="18"/>
        </w:rPr>
        <w:t>Монтажная пластина</w:t>
      </w:r>
    </w:p>
    <w:p w14:paraId="18CB814B" w14:textId="5598E221" w:rsidR="00D1019F" w:rsidRPr="000D51AA" w:rsidRDefault="00D1019F" w:rsidP="00C8693C">
      <w:pPr>
        <w:pStyle w:val="a3"/>
        <w:ind w:left="567"/>
        <w:rPr>
          <w:rFonts w:ascii="IBM Plex Sans" w:hAnsi="IBM Plex Sans"/>
        </w:rPr>
      </w:pPr>
    </w:p>
    <w:p w14:paraId="7515A8A9" w14:textId="5AF45A2C" w:rsidR="00D1019F" w:rsidRPr="000D51AA" w:rsidRDefault="00D1019F" w:rsidP="00C8693C">
      <w:pPr>
        <w:pStyle w:val="a3"/>
        <w:ind w:left="567"/>
        <w:rPr>
          <w:rFonts w:ascii="IBM Plex Sans" w:hAnsi="IBM Plex Sans"/>
        </w:rPr>
      </w:pPr>
    </w:p>
    <w:p w14:paraId="6B3430B5" w14:textId="4C3D9114" w:rsidR="00D1019F" w:rsidRPr="000D51AA" w:rsidRDefault="00D1019F" w:rsidP="00C8693C">
      <w:pPr>
        <w:pStyle w:val="a3"/>
        <w:ind w:left="567"/>
        <w:rPr>
          <w:rFonts w:ascii="IBM Plex Sans" w:hAnsi="IBM Plex Sans"/>
        </w:rPr>
      </w:pPr>
    </w:p>
    <w:p w14:paraId="70F399E2" w14:textId="13BF49D2" w:rsidR="00D1019F" w:rsidRPr="000D51AA" w:rsidRDefault="00D1019F" w:rsidP="00C8693C">
      <w:pPr>
        <w:pStyle w:val="a3"/>
        <w:ind w:left="567"/>
        <w:rPr>
          <w:rFonts w:ascii="IBM Plex Sans" w:hAnsi="IBM Plex Sans"/>
        </w:rPr>
      </w:pPr>
    </w:p>
    <w:p w14:paraId="3B42C845" w14:textId="3D14DDE2" w:rsidR="00D1019F" w:rsidRPr="000D51AA" w:rsidRDefault="00D1019F" w:rsidP="00C8693C">
      <w:pPr>
        <w:pStyle w:val="a3"/>
        <w:ind w:left="567"/>
        <w:rPr>
          <w:rFonts w:ascii="IBM Plex Sans" w:hAnsi="IBM Plex Sans"/>
        </w:rPr>
      </w:pPr>
    </w:p>
    <w:p w14:paraId="6490F028" w14:textId="77777777" w:rsidR="00D1019F" w:rsidRPr="000D51AA" w:rsidRDefault="00D1019F" w:rsidP="00C8693C">
      <w:pPr>
        <w:pStyle w:val="a3"/>
        <w:ind w:left="567"/>
        <w:rPr>
          <w:rFonts w:ascii="IBM Plex Sans" w:hAnsi="IBM Plex Sans"/>
        </w:rPr>
      </w:pPr>
    </w:p>
    <w:p w14:paraId="3E66764F" w14:textId="58915666" w:rsidR="00D1019F" w:rsidRPr="000D51AA" w:rsidRDefault="00D1019F" w:rsidP="00C8693C">
      <w:pPr>
        <w:pStyle w:val="a3"/>
        <w:ind w:left="567"/>
        <w:rPr>
          <w:rFonts w:ascii="IBM Plex Sans" w:hAnsi="IBM Plex Sans"/>
        </w:rPr>
      </w:pPr>
    </w:p>
    <w:p w14:paraId="5CED9FC4" w14:textId="77777777" w:rsidR="000D51AA" w:rsidRDefault="000D51AA" w:rsidP="000D51AA">
      <w:pPr>
        <w:ind w:firstLine="708"/>
        <w:rPr>
          <w:rFonts w:ascii="IBM Plex Sans" w:hAnsi="IBM Plex Sans"/>
          <w:sz w:val="18"/>
          <w:szCs w:val="18"/>
        </w:rPr>
      </w:pPr>
      <w:r>
        <w:rPr>
          <w:rFonts w:ascii="IBM Plex Sans" w:hAnsi="IBM Plex Sans"/>
          <w:sz w:val="18"/>
          <w:szCs w:val="18"/>
        </w:rPr>
        <w:t xml:space="preserve">Стена                                                                                                                          </w:t>
      </w:r>
      <w:proofErr w:type="spellStart"/>
      <w:r>
        <w:rPr>
          <w:rFonts w:ascii="IBM Plex Sans" w:hAnsi="IBM Plex Sans"/>
          <w:sz w:val="18"/>
          <w:szCs w:val="18"/>
        </w:rPr>
        <w:t>Стена</w:t>
      </w:r>
      <w:proofErr w:type="spellEnd"/>
    </w:p>
    <w:p w14:paraId="48A5DDB8" w14:textId="7418226D" w:rsidR="000D51AA" w:rsidRPr="000D51AA" w:rsidRDefault="004F41E8" w:rsidP="000D51AA">
      <w:pPr>
        <w:ind w:firstLine="708"/>
        <w:rPr>
          <w:rFonts w:ascii="IBM Plex Sans" w:hAnsi="IBM Plex Sans"/>
          <w:sz w:val="18"/>
          <w:szCs w:val="18"/>
        </w:rPr>
      </w:pPr>
      <w:r w:rsidRPr="000D51AA">
        <w:rPr>
          <w:rFonts w:ascii="IBM Plex Sans" w:hAnsi="IBM Plex Sans"/>
          <w:noProof/>
          <w:lang w:val="en-US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4B6A6F8" wp14:editId="39C7126A">
                <wp:simplePos x="0" y="0"/>
                <wp:positionH relativeFrom="column">
                  <wp:posOffset>1952625</wp:posOffset>
                </wp:positionH>
                <wp:positionV relativeFrom="paragraph">
                  <wp:posOffset>165099</wp:posOffset>
                </wp:positionV>
                <wp:extent cx="419100" cy="200025"/>
                <wp:effectExtent l="38100" t="38100" r="19050" b="28575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9100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5F57E" id="Прямая со стрелкой 29" o:spid="_x0000_s1026" type="#_x0000_t32" style="position:absolute;margin-left:153.75pt;margin-top:13pt;width:33pt;height:15.75pt;flip:x 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" strokecolor="black [3040]">
                <v:stroke endarrow="block"/>
              </v:shape>
            </w:pict>
          </mc:Fallback>
        </mc:AlternateContent>
      </w:r>
    </w:p>
    <w:p w14:paraId="3A67C5E2" w14:textId="3EF49AB9" w:rsidR="000D51AA" w:rsidRPr="000D51AA" w:rsidRDefault="000D51AA" w:rsidP="000D51AA">
      <w:pPr>
        <w:rPr>
          <w:rFonts w:ascii="IBM Plex Sans" w:hAnsi="IBM Plex Sans"/>
          <w:sz w:val="18"/>
          <w:szCs w:val="18"/>
        </w:rPr>
      </w:pPr>
      <w:r w:rsidRPr="000D51AA">
        <w:rPr>
          <w:rFonts w:ascii="IBM Plex Sans" w:hAnsi="IBM Plex Sans"/>
          <w:sz w:val="18"/>
          <w:szCs w:val="18"/>
        </w:rPr>
        <w:t xml:space="preserve">                                                                                        </w:t>
      </w:r>
      <w:r w:rsidR="008F5CD7">
        <w:rPr>
          <w:rFonts w:ascii="IBM Plex Sans" w:hAnsi="IBM Plex Sans"/>
          <w:sz w:val="18"/>
          <w:szCs w:val="18"/>
        </w:rPr>
        <w:t xml:space="preserve"> </w:t>
      </w:r>
      <w:r w:rsidR="004F41E8" w:rsidRPr="000D51AA">
        <w:rPr>
          <w:rFonts w:ascii="IBM Plex Sans" w:hAnsi="IBM Plex Sans"/>
          <w:sz w:val="18"/>
          <w:szCs w:val="18"/>
        </w:rPr>
        <w:t xml:space="preserve">Монтажная пластина </w:t>
      </w:r>
    </w:p>
    <w:p w14:paraId="34F94DE3" w14:textId="77777777" w:rsidR="003A60F7" w:rsidRDefault="003A60F7" w:rsidP="003A60F7">
      <w:pPr>
        <w:pStyle w:val="a3"/>
        <w:ind w:left="1069"/>
        <w:rPr>
          <w:rFonts w:ascii="IBM Plex Sans" w:hAnsi="IBM Plex Sans"/>
        </w:rPr>
      </w:pPr>
    </w:p>
    <w:p w14:paraId="687C3213" w14:textId="77777777" w:rsidR="00E27483" w:rsidRDefault="00E27483" w:rsidP="00E27483">
      <w:pPr>
        <w:pStyle w:val="a3"/>
        <w:ind w:left="1069"/>
        <w:rPr>
          <w:rFonts w:ascii="IBM Plex Sans" w:hAnsi="IBM Plex Sans"/>
        </w:rPr>
      </w:pPr>
    </w:p>
    <w:p w14:paraId="4D9ABC73" w14:textId="77777777" w:rsidR="00E27483" w:rsidRDefault="00E27483" w:rsidP="00E27483">
      <w:pPr>
        <w:pStyle w:val="a3"/>
        <w:ind w:left="1069"/>
        <w:rPr>
          <w:rFonts w:ascii="IBM Plex Sans" w:hAnsi="IBM Plex Sans"/>
        </w:rPr>
      </w:pPr>
    </w:p>
    <w:p w14:paraId="7135782C" w14:textId="7F99E2B2" w:rsidR="00C8693C" w:rsidRPr="000D51AA" w:rsidRDefault="00C8693C" w:rsidP="00C8693C">
      <w:pPr>
        <w:pStyle w:val="a3"/>
        <w:numPr>
          <w:ilvl w:val="0"/>
          <w:numId w:val="24"/>
        </w:numPr>
        <w:rPr>
          <w:rFonts w:ascii="IBM Plex Sans" w:hAnsi="IBM Plex Sans"/>
        </w:rPr>
      </w:pPr>
      <w:r w:rsidRPr="000D51AA">
        <w:rPr>
          <w:rFonts w:ascii="IBM Plex Sans" w:hAnsi="IBM Plex Sans"/>
        </w:rPr>
        <w:t>При необходимости произвести регулировку</w:t>
      </w:r>
      <w:r w:rsidR="00D70AC1" w:rsidRPr="000D51AA">
        <w:rPr>
          <w:rFonts w:ascii="IBM Plex Sans" w:hAnsi="IBM Plex Sans"/>
        </w:rPr>
        <w:t xml:space="preserve"> </w:t>
      </w:r>
      <w:r w:rsidRPr="000D51AA">
        <w:rPr>
          <w:rFonts w:ascii="IBM Plex Sans" w:hAnsi="IBM Plex Sans"/>
        </w:rPr>
        <w:t>возможного изменения геометрии полотна, возникающее вследствие изменения температурно-влажностных режимов в помещении. Регулировка производится только на снятом полотне при помощи установленного в полотно механизма стабилизации</w:t>
      </w:r>
      <w:r w:rsidR="00AB760A" w:rsidRPr="000D51AA">
        <w:rPr>
          <w:rFonts w:ascii="IBM Plex Sans" w:hAnsi="IBM Plex Sans"/>
        </w:rPr>
        <w:t xml:space="preserve"> (механизм стабилизации устанавливается на полотна с полноформатным заполнением зеркалом</w:t>
      </w:r>
      <w:r w:rsidR="00171DE0" w:rsidRPr="000D51AA">
        <w:rPr>
          <w:rFonts w:ascii="IBM Plex Sans" w:hAnsi="IBM Plex Sans"/>
        </w:rPr>
        <w:t xml:space="preserve"> и </w:t>
      </w:r>
      <w:r w:rsidR="00AB760A" w:rsidRPr="000D51AA">
        <w:rPr>
          <w:rFonts w:ascii="IBM Plex Sans" w:hAnsi="IBM Plex Sans"/>
        </w:rPr>
        <w:t>на полотна высотой свыше 2100мм)</w:t>
      </w:r>
      <w:r w:rsidRPr="000D51AA">
        <w:rPr>
          <w:rFonts w:ascii="IBM Plex Sans" w:hAnsi="IBM Plex Sans"/>
        </w:rPr>
        <w:t>: торцевым ключом-шестигранником 5 мм сквозь отверстия в торцах полотна, затягивая или ослабляя регулировочные винты в верхней и нижней части полотна, нивелируются нарушения плоскостности.</w:t>
      </w:r>
    </w:p>
    <w:p w14:paraId="2B5024CD" w14:textId="77777777" w:rsidR="00C8693C" w:rsidRPr="000D51AA" w:rsidRDefault="00C8693C" w:rsidP="00C8693C">
      <w:pPr>
        <w:pStyle w:val="a3"/>
        <w:numPr>
          <w:ilvl w:val="0"/>
          <w:numId w:val="24"/>
        </w:numPr>
        <w:rPr>
          <w:rFonts w:ascii="IBM Plex Sans" w:hAnsi="IBM Plex Sans"/>
        </w:rPr>
      </w:pPr>
      <w:r w:rsidRPr="000D51AA">
        <w:rPr>
          <w:rFonts w:ascii="IBM Plex Sans" w:hAnsi="IBM Plex Sans"/>
        </w:rPr>
        <w:t>Навесить дверное полотно. Петли к дверному полотну крепятся саморезами. Выставить притвор.</w:t>
      </w:r>
    </w:p>
    <w:p w14:paraId="3CA086D8" w14:textId="3A422A33" w:rsidR="00C8693C" w:rsidRPr="000D51AA" w:rsidRDefault="00C8693C" w:rsidP="00C8693C">
      <w:pPr>
        <w:pStyle w:val="a3"/>
        <w:numPr>
          <w:ilvl w:val="0"/>
          <w:numId w:val="24"/>
        </w:numPr>
        <w:rPr>
          <w:rFonts w:ascii="IBM Plex Sans" w:hAnsi="IBM Plex Sans"/>
        </w:rPr>
      </w:pPr>
      <w:r w:rsidRPr="000D51AA">
        <w:rPr>
          <w:rFonts w:ascii="IBM Plex Sans" w:hAnsi="IBM Plex Sans"/>
        </w:rPr>
        <w:t>Зазор между тыльной стороной алюминиевых коробок и проемом заполнить монтажной пеной.</w:t>
      </w:r>
    </w:p>
    <w:p w14:paraId="7561D30C" w14:textId="264B88EB" w:rsidR="00C8693C" w:rsidRPr="000D51AA" w:rsidRDefault="00C8693C" w:rsidP="00C8693C">
      <w:pPr>
        <w:pStyle w:val="a3"/>
        <w:numPr>
          <w:ilvl w:val="0"/>
          <w:numId w:val="24"/>
        </w:numPr>
        <w:rPr>
          <w:rFonts w:ascii="IBM Plex Sans" w:hAnsi="IBM Plex Sans"/>
        </w:rPr>
      </w:pPr>
      <w:r w:rsidRPr="000D51AA">
        <w:rPr>
          <w:rFonts w:ascii="IBM Plex Sans" w:hAnsi="IBM Plex Sans"/>
        </w:rPr>
        <w:t>Установить ответную планку замка.</w:t>
      </w:r>
    </w:p>
    <w:p w14:paraId="44EA779C" w14:textId="157F006A" w:rsidR="00C8693C" w:rsidRPr="000D51AA" w:rsidRDefault="00C8693C" w:rsidP="00C8693C">
      <w:pPr>
        <w:pStyle w:val="a3"/>
        <w:numPr>
          <w:ilvl w:val="0"/>
          <w:numId w:val="24"/>
        </w:numPr>
        <w:rPr>
          <w:rFonts w:ascii="IBM Plex Sans" w:hAnsi="IBM Plex Sans"/>
        </w:rPr>
      </w:pPr>
      <w:r w:rsidRPr="000D51AA">
        <w:rPr>
          <w:rFonts w:ascii="IBM Plex Sans" w:hAnsi="IBM Plex Sans"/>
        </w:rPr>
        <w:t xml:space="preserve">Установить защелку и ручки.   </w:t>
      </w:r>
    </w:p>
    <w:p w14:paraId="71FB6613" w14:textId="398AF13D" w:rsidR="00C8693C" w:rsidRPr="000D51AA" w:rsidRDefault="00C8693C" w:rsidP="00C8693C">
      <w:pPr>
        <w:pStyle w:val="a3"/>
        <w:numPr>
          <w:ilvl w:val="0"/>
          <w:numId w:val="24"/>
        </w:numPr>
        <w:rPr>
          <w:rFonts w:ascii="IBM Plex Sans" w:hAnsi="IBM Plex Sans"/>
        </w:rPr>
      </w:pPr>
      <w:r w:rsidRPr="000D51AA">
        <w:rPr>
          <w:rFonts w:ascii="IBM Plex Sans" w:hAnsi="IBM Plex Sans"/>
        </w:rPr>
        <w:t>При необходимости отрегулировать скрытые петли</w:t>
      </w:r>
      <w:r w:rsidR="00B02414">
        <w:rPr>
          <w:rFonts w:ascii="IBM Plex Sans" w:hAnsi="IBM Plex Sans"/>
        </w:rPr>
        <w:t xml:space="preserve"> обратного открывания</w:t>
      </w:r>
      <w:r w:rsidRPr="000D51AA">
        <w:rPr>
          <w:rFonts w:ascii="IBM Plex Sans" w:hAnsi="IBM Plex Sans"/>
        </w:rPr>
        <w:t>.</w:t>
      </w:r>
    </w:p>
    <w:p w14:paraId="79195240" w14:textId="48309668" w:rsidR="00C8693C" w:rsidRPr="000D51AA" w:rsidRDefault="00C8693C" w:rsidP="00C8693C">
      <w:pPr>
        <w:pStyle w:val="a3"/>
        <w:numPr>
          <w:ilvl w:val="0"/>
          <w:numId w:val="24"/>
        </w:numPr>
        <w:rPr>
          <w:rFonts w:ascii="IBM Plex Sans" w:hAnsi="IBM Plex Sans"/>
        </w:rPr>
      </w:pPr>
      <w:r w:rsidRPr="000D51AA">
        <w:rPr>
          <w:rFonts w:ascii="IBM Plex Sans" w:hAnsi="IBM Plex Sans"/>
        </w:rPr>
        <w:t xml:space="preserve">После застывания монтажной пены в зазоре между алюминиевыми коробками и проемом срезать остатки пены. </w:t>
      </w:r>
    </w:p>
    <w:p w14:paraId="5B755563" w14:textId="48CAC110" w:rsidR="00C8693C" w:rsidRPr="000D51AA" w:rsidRDefault="00C8693C" w:rsidP="00C8693C">
      <w:pPr>
        <w:pStyle w:val="a3"/>
        <w:numPr>
          <w:ilvl w:val="0"/>
          <w:numId w:val="24"/>
        </w:numPr>
        <w:rPr>
          <w:rFonts w:ascii="IBM Plex Sans" w:hAnsi="IBM Plex Sans"/>
        </w:rPr>
      </w:pPr>
      <w:r w:rsidRPr="000D51AA">
        <w:rPr>
          <w:rFonts w:ascii="IBM Plex Sans" w:hAnsi="IBM Plex Sans"/>
        </w:rPr>
        <w:t xml:space="preserve">Если не предполагается производить отделку полотна декоративными материалами, рекомендуется защитить полотно, скрытые петли, ручки и защелку при помощи пленки из полиэтилена или другого подобного материала во избежание повреждения при чистовой отделке стен проема. </w:t>
      </w:r>
    </w:p>
    <w:p w14:paraId="0DC92C90" w14:textId="461E59AE" w:rsidR="00A44F60" w:rsidRPr="000D51AA" w:rsidRDefault="00C8693C" w:rsidP="00C8693C">
      <w:pPr>
        <w:pStyle w:val="a3"/>
        <w:numPr>
          <w:ilvl w:val="0"/>
          <w:numId w:val="24"/>
        </w:numPr>
        <w:rPr>
          <w:rFonts w:ascii="IBM Plex Sans" w:hAnsi="IBM Plex Sans"/>
        </w:rPr>
      </w:pPr>
      <w:r w:rsidRPr="000D51AA">
        <w:rPr>
          <w:rFonts w:ascii="IBM Plex Sans" w:hAnsi="IBM Plex Sans"/>
        </w:rPr>
        <w:t>При необходимости установить дверные расширители и наличники по стандартной технологии с обратной стороны проема.</w:t>
      </w:r>
    </w:p>
    <w:p w14:paraId="28EA241C" w14:textId="77777777" w:rsidR="00F65D4C" w:rsidRPr="000D51AA" w:rsidRDefault="00F65D4C" w:rsidP="00F65D4C">
      <w:pPr>
        <w:pStyle w:val="a3"/>
        <w:ind w:left="1069"/>
        <w:jc w:val="center"/>
        <w:rPr>
          <w:rFonts w:ascii="IBM Plex Sans" w:hAnsi="IBM Plex Sans"/>
          <w:b/>
        </w:rPr>
      </w:pPr>
    </w:p>
    <w:p w14:paraId="30E27005" w14:textId="77777777" w:rsidR="00E27483" w:rsidRDefault="00E27483" w:rsidP="00E27483">
      <w:pPr>
        <w:rPr>
          <w:rFonts w:ascii="IBM Plex Sans" w:hAnsi="IBM Plex Sans"/>
          <w:b/>
          <w:sz w:val="22"/>
          <w:szCs w:val="22"/>
        </w:rPr>
      </w:pPr>
    </w:p>
    <w:p w14:paraId="5FD938EC" w14:textId="21075206" w:rsidR="007E1D92" w:rsidRPr="000D51AA" w:rsidRDefault="007E1D92" w:rsidP="00E27483">
      <w:pPr>
        <w:jc w:val="center"/>
        <w:rPr>
          <w:rFonts w:ascii="IBM Plex Sans" w:hAnsi="IBM Plex Sans"/>
          <w:b/>
          <w:sz w:val="22"/>
          <w:szCs w:val="22"/>
        </w:rPr>
      </w:pPr>
      <w:r w:rsidRPr="000D51AA">
        <w:rPr>
          <w:rFonts w:ascii="IBM Plex Sans" w:hAnsi="IBM Plex Sans"/>
          <w:b/>
          <w:sz w:val="22"/>
          <w:szCs w:val="22"/>
        </w:rPr>
        <w:t>Варианты отделки проема с Невидимкой</w:t>
      </w:r>
      <w:r w:rsidR="001C0033">
        <w:rPr>
          <w:rFonts w:ascii="IBM Plex Sans" w:hAnsi="IBM Plex Sans"/>
          <w:b/>
          <w:sz w:val="22"/>
          <w:szCs w:val="22"/>
        </w:rPr>
        <w:t xml:space="preserve"> обратного открывания</w:t>
      </w:r>
    </w:p>
    <w:p w14:paraId="37C391C4" w14:textId="49A93CD4" w:rsidR="00EC7BBF" w:rsidRPr="000D51AA" w:rsidRDefault="00F65D4C" w:rsidP="00F34DFB">
      <w:pPr>
        <w:ind w:left="708"/>
        <w:rPr>
          <w:rFonts w:ascii="IBM Plex Sans" w:hAnsi="IBM Plex Sans"/>
          <w:sz w:val="22"/>
          <w:szCs w:val="22"/>
        </w:rPr>
      </w:pPr>
      <w:r w:rsidRPr="000D51AA">
        <w:rPr>
          <w:rFonts w:ascii="IBM Plex Sans" w:hAnsi="IBM Plex Sans"/>
          <w:sz w:val="22"/>
          <w:szCs w:val="22"/>
          <w:u w:val="single"/>
        </w:rPr>
        <w:t xml:space="preserve">1 </w:t>
      </w:r>
      <w:proofErr w:type="gramStart"/>
      <w:r w:rsidRPr="000D51AA">
        <w:rPr>
          <w:rFonts w:ascii="IBM Plex Sans" w:hAnsi="IBM Plex Sans"/>
          <w:sz w:val="22"/>
          <w:szCs w:val="22"/>
          <w:u w:val="single"/>
        </w:rPr>
        <w:t>в</w:t>
      </w:r>
      <w:r w:rsidR="00EC7BBF" w:rsidRPr="000D51AA">
        <w:rPr>
          <w:rFonts w:ascii="IBM Plex Sans" w:hAnsi="IBM Plex Sans"/>
          <w:sz w:val="22"/>
          <w:szCs w:val="22"/>
          <w:u w:val="single"/>
        </w:rPr>
        <w:t>ариант</w:t>
      </w:r>
      <w:r w:rsidR="00EC7BBF" w:rsidRPr="000D51AA">
        <w:rPr>
          <w:rFonts w:ascii="IBM Plex Sans" w:hAnsi="IBM Plex Sans"/>
          <w:sz w:val="22"/>
          <w:szCs w:val="22"/>
        </w:rPr>
        <w:t xml:space="preserve">  –</w:t>
      </w:r>
      <w:proofErr w:type="gramEnd"/>
      <w:r w:rsidR="00EC7BBF" w:rsidRPr="000D51AA">
        <w:rPr>
          <w:rFonts w:ascii="IBM Plex Sans" w:hAnsi="IBM Plex Sans"/>
          <w:sz w:val="22"/>
          <w:szCs w:val="22"/>
        </w:rPr>
        <w:t xml:space="preserve"> </w:t>
      </w:r>
      <w:r w:rsidR="00C130E6">
        <w:rPr>
          <w:rFonts w:ascii="IBM Plex Sans" w:hAnsi="IBM Plex Sans"/>
          <w:sz w:val="22"/>
          <w:szCs w:val="22"/>
          <w:u w:val="single"/>
        </w:rPr>
        <w:t>отделка производится силами клиента</w:t>
      </w:r>
      <w:r w:rsidR="00C130E6">
        <w:rPr>
          <w:rFonts w:ascii="IBM Plex Sans" w:hAnsi="IBM Plex Sans"/>
          <w:sz w:val="22"/>
          <w:szCs w:val="22"/>
        </w:rPr>
        <w:t xml:space="preserve"> </w:t>
      </w:r>
      <w:r w:rsidR="00EC7BBF" w:rsidRPr="000D51AA">
        <w:rPr>
          <w:rFonts w:ascii="IBM Plex Sans" w:hAnsi="IBM Plex Sans"/>
          <w:sz w:val="22"/>
          <w:szCs w:val="22"/>
        </w:rPr>
        <w:t xml:space="preserve"> путем обшивки стены гипсокартоном с подведением к канту алюминиевого профиля (левая схема </w:t>
      </w:r>
      <w:r w:rsidR="007E1D92" w:rsidRPr="000D51AA">
        <w:rPr>
          <w:rFonts w:ascii="IBM Plex Sans" w:hAnsi="IBM Plex Sans"/>
          <w:sz w:val="22"/>
          <w:szCs w:val="22"/>
        </w:rPr>
        <w:t>ниже</w:t>
      </w:r>
      <w:r w:rsidR="00001287" w:rsidRPr="000D51AA">
        <w:rPr>
          <w:rFonts w:ascii="IBM Plex Sans" w:hAnsi="IBM Plex Sans"/>
          <w:sz w:val="22"/>
          <w:szCs w:val="22"/>
        </w:rPr>
        <w:t xml:space="preserve"> – 1 вариант</w:t>
      </w:r>
      <w:r w:rsidR="00EC7BBF" w:rsidRPr="000D51AA">
        <w:rPr>
          <w:rFonts w:ascii="IBM Plex Sans" w:hAnsi="IBM Plex Sans"/>
          <w:sz w:val="22"/>
          <w:szCs w:val="22"/>
        </w:rPr>
        <w:t>)</w:t>
      </w:r>
      <w:r w:rsidR="00655722" w:rsidRPr="000D51AA">
        <w:rPr>
          <w:rFonts w:ascii="IBM Plex Sans" w:hAnsi="IBM Plex Sans"/>
          <w:sz w:val="22"/>
          <w:szCs w:val="22"/>
        </w:rPr>
        <w:t xml:space="preserve"> с последующей чистовой отделкой.</w:t>
      </w:r>
    </w:p>
    <w:p w14:paraId="5780DE8F" w14:textId="233EC079" w:rsidR="00B8351B" w:rsidRDefault="00F65D4C" w:rsidP="005A3228">
      <w:pPr>
        <w:ind w:left="708"/>
        <w:rPr>
          <w:rFonts w:ascii="IBM Plex Sans" w:hAnsi="IBM Plex Sans"/>
          <w:sz w:val="22"/>
          <w:szCs w:val="22"/>
        </w:rPr>
      </w:pPr>
      <w:r w:rsidRPr="000D51AA">
        <w:rPr>
          <w:rFonts w:ascii="IBM Plex Sans" w:hAnsi="IBM Plex Sans"/>
          <w:sz w:val="22"/>
          <w:szCs w:val="22"/>
          <w:u w:val="single"/>
        </w:rPr>
        <w:t xml:space="preserve">2 </w:t>
      </w:r>
      <w:proofErr w:type="gramStart"/>
      <w:r w:rsidRPr="000D51AA">
        <w:rPr>
          <w:rFonts w:ascii="IBM Plex Sans" w:hAnsi="IBM Plex Sans"/>
          <w:sz w:val="22"/>
          <w:szCs w:val="22"/>
          <w:u w:val="single"/>
        </w:rPr>
        <w:t>в</w:t>
      </w:r>
      <w:r w:rsidR="00EC7BBF" w:rsidRPr="000D51AA">
        <w:rPr>
          <w:rFonts w:ascii="IBM Plex Sans" w:hAnsi="IBM Plex Sans"/>
          <w:sz w:val="22"/>
          <w:szCs w:val="22"/>
          <w:u w:val="single"/>
        </w:rPr>
        <w:t>ариант</w:t>
      </w:r>
      <w:r w:rsidR="00EC7BBF" w:rsidRPr="000D51AA">
        <w:rPr>
          <w:rFonts w:ascii="IBM Plex Sans" w:hAnsi="IBM Plex Sans"/>
          <w:sz w:val="22"/>
          <w:szCs w:val="22"/>
        </w:rPr>
        <w:t xml:space="preserve">  –</w:t>
      </w:r>
      <w:proofErr w:type="gramEnd"/>
      <w:r w:rsidR="00EC7BBF" w:rsidRPr="000D51AA">
        <w:rPr>
          <w:rFonts w:ascii="IBM Plex Sans" w:hAnsi="IBM Plex Sans"/>
          <w:sz w:val="22"/>
          <w:szCs w:val="22"/>
        </w:rPr>
        <w:t xml:space="preserve"> </w:t>
      </w:r>
      <w:r w:rsidR="00C130E6">
        <w:rPr>
          <w:rFonts w:ascii="IBM Plex Sans" w:hAnsi="IBM Plex Sans"/>
          <w:sz w:val="22"/>
          <w:szCs w:val="22"/>
          <w:u w:val="single"/>
        </w:rPr>
        <w:t>отделка производится силами клиента</w:t>
      </w:r>
      <w:r w:rsidR="00C130E6">
        <w:rPr>
          <w:rFonts w:ascii="IBM Plex Sans" w:hAnsi="IBM Plex Sans"/>
          <w:sz w:val="22"/>
          <w:szCs w:val="22"/>
        </w:rPr>
        <w:t xml:space="preserve"> </w:t>
      </w:r>
      <w:r w:rsidR="00EC7BBF" w:rsidRPr="000D51AA">
        <w:rPr>
          <w:rFonts w:ascii="IBM Plex Sans" w:hAnsi="IBM Plex Sans"/>
          <w:sz w:val="22"/>
          <w:szCs w:val="22"/>
        </w:rPr>
        <w:t xml:space="preserve">путем заделки </w:t>
      </w:r>
      <w:r w:rsidR="00655722" w:rsidRPr="000D51AA">
        <w:rPr>
          <w:rFonts w:ascii="IBM Plex Sans" w:hAnsi="IBM Plex Sans"/>
          <w:sz w:val="22"/>
          <w:szCs w:val="22"/>
        </w:rPr>
        <w:t xml:space="preserve">расстояния </w:t>
      </w:r>
      <w:r w:rsidR="00EC7BBF" w:rsidRPr="000D51AA">
        <w:rPr>
          <w:rFonts w:ascii="IBM Plex Sans" w:hAnsi="IBM Plex Sans"/>
          <w:sz w:val="22"/>
          <w:szCs w:val="22"/>
        </w:rPr>
        <w:t>между стеной и кантом алюминиевого профиля полос</w:t>
      </w:r>
      <w:r w:rsidR="00655722" w:rsidRPr="000D51AA">
        <w:rPr>
          <w:rFonts w:ascii="IBM Plex Sans" w:hAnsi="IBM Plex Sans"/>
          <w:sz w:val="22"/>
          <w:szCs w:val="22"/>
        </w:rPr>
        <w:t>ка</w:t>
      </w:r>
      <w:r w:rsidR="00EC7BBF" w:rsidRPr="000D51AA">
        <w:rPr>
          <w:rFonts w:ascii="IBM Plex Sans" w:hAnsi="IBM Plex Sans"/>
          <w:sz w:val="22"/>
          <w:szCs w:val="22"/>
        </w:rPr>
        <w:t xml:space="preserve">ми гипсокартона (правая схема </w:t>
      </w:r>
      <w:r w:rsidR="007E1D92" w:rsidRPr="000D51AA">
        <w:rPr>
          <w:rFonts w:ascii="IBM Plex Sans" w:hAnsi="IBM Plex Sans"/>
          <w:sz w:val="22"/>
          <w:szCs w:val="22"/>
        </w:rPr>
        <w:t>ниже</w:t>
      </w:r>
      <w:r w:rsidR="00001287" w:rsidRPr="000D51AA">
        <w:rPr>
          <w:rFonts w:ascii="IBM Plex Sans" w:hAnsi="IBM Plex Sans"/>
          <w:sz w:val="22"/>
          <w:szCs w:val="22"/>
        </w:rPr>
        <w:t xml:space="preserve"> – 2 вариант</w:t>
      </w:r>
      <w:r w:rsidR="00EC7BBF" w:rsidRPr="000D51AA">
        <w:rPr>
          <w:rFonts w:ascii="IBM Plex Sans" w:hAnsi="IBM Plex Sans"/>
          <w:sz w:val="22"/>
          <w:szCs w:val="22"/>
        </w:rPr>
        <w:t>)</w:t>
      </w:r>
      <w:r w:rsidR="00655722" w:rsidRPr="000D51AA">
        <w:rPr>
          <w:rFonts w:ascii="IBM Plex Sans" w:hAnsi="IBM Plex Sans"/>
          <w:sz w:val="22"/>
          <w:szCs w:val="22"/>
        </w:rPr>
        <w:t xml:space="preserve"> с последующей чистовой отделкой.</w:t>
      </w:r>
      <w:r w:rsidR="00346EF6" w:rsidRPr="000D51AA">
        <w:rPr>
          <w:rFonts w:ascii="IBM Plex Sans" w:hAnsi="IBM Plex Sans"/>
          <w:sz w:val="22"/>
          <w:szCs w:val="22"/>
        </w:rPr>
        <w:t xml:space="preserve"> В местах состыковки гипсокартона со стеной в обязательном порядке использовать малярную сетку (серпянку) для предотвращения возможного растрескивания чистовых отделочных материалов.</w:t>
      </w:r>
    </w:p>
    <w:p w14:paraId="10E213BE" w14:textId="4C1C1F7D" w:rsidR="00E27483" w:rsidRDefault="00E27483" w:rsidP="005A3228">
      <w:pPr>
        <w:ind w:left="708"/>
        <w:rPr>
          <w:rFonts w:ascii="IBM Plex Sans" w:hAnsi="IBM Plex Sans"/>
          <w:sz w:val="22"/>
          <w:szCs w:val="22"/>
        </w:rPr>
      </w:pPr>
    </w:p>
    <w:p w14:paraId="5E931860" w14:textId="3716AF15" w:rsidR="00E27483" w:rsidRDefault="00E27483" w:rsidP="00C130E6">
      <w:pPr>
        <w:contextualSpacing/>
        <w:rPr>
          <w:rFonts w:ascii="IBM Plex Sans" w:hAnsi="IBM Plex Sans"/>
          <w:sz w:val="22"/>
          <w:szCs w:val="22"/>
        </w:rPr>
      </w:pPr>
    </w:p>
    <w:p w14:paraId="7C479397" w14:textId="77777777" w:rsidR="00C130E6" w:rsidRDefault="00C130E6" w:rsidP="00C130E6">
      <w:pPr>
        <w:contextualSpacing/>
        <w:rPr>
          <w:rFonts w:ascii="IBM Plex Sans" w:hAnsi="IBM Plex Sans"/>
          <w:sz w:val="22"/>
          <w:szCs w:val="22"/>
        </w:rPr>
      </w:pPr>
    </w:p>
    <w:p w14:paraId="57998351" w14:textId="7522DCFD" w:rsidR="00AC012E" w:rsidRDefault="00AC012E" w:rsidP="007E1D92">
      <w:pPr>
        <w:ind w:left="1134"/>
        <w:contextualSpacing/>
        <w:rPr>
          <w:rFonts w:ascii="IBM Plex Sans" w:hAnsi="IBM Plex Sans"/>
          <w:sz w:val="22"/>
          <w:szCs w:val="22"/>
        </w:rPr>
      </w:pPr>
    </w:p>
    <w:p w14:paraId="50FB4F91" w14:textId="445F7B2E" w:rsidR="007E1D92" w:rsidRPr="000D51AA" w:rsidRDefault="009E3481" w:rsidP="007E1D92">
      <w:pPr>
        <w:ind w:left="1134"/>
        <w:contextualSpacing/>
        <w:rPr>
          <w:rFonts w:ascii="IBM Plex Sans" w:hAnsi="IBM Plex Sans"/>
          <w:sz w:val="22"/>
          <w:szCs w:val="22"/>
        </w:rPr>
      </w:pPr>
      <w:r>
        <w:rPr>
          <w:rFonts w:ascii="IBM Plex Sans" w:hAnsi="IBM Plex Sans"/>
          <w:noProof/>
          <w:sz w:val="22"/>
          <w:szCs w:val="22"/>
        </w:rPr>
        <w:drawing>
          <wp:anchor distT="0" distB="0" distL="114300" distR="114300" simplePos="0" relativeHeight="251757567" behindDoc="1" locked="0" layoutInCell="1" allowOverlap="1" wp14:anchorId="6E020B1D" wp14:editId="52DDD9A9">
            <wp:simplePos x="0" y="0"/>
            <wp:positionH relativeFrom="page">
              <wp:align>left</wp:align>
            </wp:positionH>
            <wp:positionV relativeFrom="paragraph">
              <wp:posOffset>34290</wp:posOffset>
            </wp:positionV>
            <wp:extent cx="4071123" cy="2876550"/>
            <wp:effectExtent l="0" t="0" r="571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1123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D92" w:rsidRPr="000D51AA">
        <w:rPr>
          <w:rFonts w:ascii="IBM Plex Sans" w:hAnsi="IBM Plex Sans"/>
          <w:sz w:val="22"/>
          <w:szCs w:val="22"/>
        </w:rPr>
        <w:t xml:space="preserve">         1 вариант                                                                                        2 вариант</w:t>
      </w:r>
    </w:p>
    <w:p w14:paraId="542842CB" w14:textId="0EBB316E" w:rsidR="007E1D92" w:rsidRPr="000D51AA" w:rsidRDefault="00E27483" w:rsidP="007E1D92">
      <w:pPr>
        <w:ind w:left="1134"/>
        <w:contextualSpacing/>
        <w:rPr>
          <w:rFonts w:ascii="IBM Plex Sans" w:hAnsi="IBM Plex Sans"/>
          <w:sz w:val="22"/>
          <w:szCs w:val="22"/>
        </w:rPr>
      </w:pPr>
      <w:r>
        <w:rPr>
          <w:rFonts w:ascii="IBM Plex Sans" w:hAnsi="IBM Plex Sans"/>
          <w:noProof/>
          <w:sz w:val="22"/>
          <w:szCs w:val="22"/>
        </w:rPr>
        <w:drawing>
          <wp:anchor distT="0" distB="0" distL="114300" distR="114300" simplePos="0" relativeHeight="251826176" behindDoc="1" locked="0" layoutInCell="1" allowOverlap="1" wp14:anchorId="7489AD32" wp14:editId="2A970A7E">
            <wp:simplePos x="0" y="0"/>
            <wp:positionH relativeFrom="margin">
              <wp:posOffset>3438525</wp:posOffset>
            </wp:positionH>
            <wp:positionV relativeFrom="paragraph">
              <wp:posOffset>139700</wp:posOffset>
            </wp:positionV>
            <wp:extent cx="3676650" cy="2267585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8" t="12776" r="6666" b="12528"/>
                    <a:stretch/>
                  </pic:blipFill>
                  <pic:spPr bwMode="auto">
                    <a:xfrm>
                      <a:off x="0" y="0"/>
                      <a:ext cx="3676650" cy="2267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74CC6" w14:textId="0E10BE26" w:rsidR="007E1D92" w:rsidRPr="002B553A" w:rsidRDefault="007E1D92" w:rsidP="007E1D92">
      <w:pPr>
        <w:ind w:left="1134"/>
        <w:contextualSpacing/>
        <w:rPr>
          <w:rFonts w:ascii="IBM Plex Sans" w:hAnsi="IBM Plex Sans"/>
          <w:sz w:val="22"/>
          <w:szCs w:val="22"/>
        </w:rPr>
      </w:pPr>
    </w:p>
    <w:p w14:paraId="72691866" w14:textId="140C20CC" w:rsidR="007E1D92" w:rsidRPr="002B553A" w:rsidRDefault="007E1D92" w:rsidP="007E1D92">
      <w:pPr>
        <w:contextualSpacing/>
        <w:rPr>
          <w:rFonts w:ascii="IBM Plex Sans" w:hAnsi="IBM Plex Sans"/>
          <w:sz w:val="22"/>
          <w:szCs w:val="22"/>
        </w:rPr>
      </w:pPr>
      <w:r w:rsidRPr="002B553A">
        <w:rPr>
          <w:rFonts w:ascii="IBM Plex Sans" w:hAnsi="IBM Plex Sans"/>
          <w:color w:val="080A0A"/>
          <w:position w:val="1"/>
          <w:sz w:val="22"/>
          <w:szCs w:val="22"/>
        </w:rPr>
        <w:t xml:space="preserve">  </w:t>
      </w:r>
    </w:p>
    <w:p w14:paraId="44DA0467" w14:textId="04E6D768" w:rsidR="007E1D92" w:rsidRPr="002B553A" w:rsidRDefault="007E1D92" w:rsidP="007E1D92">
      <w:pPr>
        <w:rPr>
          <w:rFonts w:ascii="IBM Plex Sans" w:hAnsi="IBM Plex Sans"/>
          <w:sz w:val="22"/>
          <w:szCs w:val="22"/>
        </w:rPr>
      </w:pPr>
      <w:r w:rsidRPr="002B553A">
        <w:rPr>
          <w:rFonts w:ascii="IBM Plex Sans" w:hAnsi="IBM Plex Sans"/>
          <w:b/>
          <w:sz w:val="22"/>
          <w:szCs w:val="22"/>
        </w:rPr>
        <w:t xml:space="preserve">          </w:t>
      </w:r>
    </w:p>
    <w:p w14:paraId="7AE7CD4A" w14:textId="4A4CED4D" w:rsidR="007E1D92" w:rsidRPr="002B553A" w:rsidRDefault="007E1D92" w:rsidP="007E1D92">
      <w:pPr>
        <w:contextualSpacing/>
        <w:rPr>
          <w:rFonts w:ascii="IBM Plex Sans" w:hAnsi="IBM Plex Sans"/>
          <w:sz w:val="22"/>
          <w:szCs w:val="22"/>
        </w:rPr>
      </w:pPr>
    </w:p>
    <w:p w14:paraId="29BB82F9" w14:textId="787E69D6" w:rsidR="007E1D92" w:rsidRPr="002B553A" w:rsidRDefault="007E1D92" w:rsidP="007E1D92">
      <w:pPr>
        <w:contextualSpacing/>
        <w:rPr>
          <w:rFonts w:ascii="IBM Plex Sans" w:hAnsi="IBM Plex Sans"/>
          <w:sz w:val="22"/>
          <w:szCs w:val="22"/>
        </w:rPr>
      </w:pPr>
    </w:p>
    <w:p w14:paraId="10DB87F4" w14:textId="0F6E90C4" w:rsidR="007E1D92" w:rsidRPr="002B553A" w:rsidRDefault="007E1D92" w:rsidP="00C8693C">
      <w:pPr>
        <w:rPr>
          <w:rFonts w:ascii="IBM Plex Sans" w:hAnsi="IBM Plex Sans"/>
          <w:sz w:val="22"/>
          <w:szCs w:val="22"/>
        </w:rPr>
      </w:pPr>
    </w:p>
    <w:p w14:paraId="166BF7CC" w14:textId="7D388C83" w:rsidR="00655722" w:rsidRPr="002B553A" w:rsidRDefault="00F6128A" w:rsidP="00C8693C">
      <w:pPr>
        <w:rPr>
          <w:rFonts w:ascii="IBM Plex Sans" w:hAnsi="IBM Plex Sans"/>
          <w:sz w:val="22"/>
          <w:szCs w:val="22"/>
        </w:rPr>
      </w:pPr>
      <w:r>
        <w:rPr>
          <w:rFonts w:ascii="IBM Plex Sans" w:hAnsi="IBM Plex San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01E1F69" wp14:editId="059CC371">
                <wp:simplePos x="0" y="0"/>
                <wp:positionH relativeFrom="margin">
                  <wp:posOffset>6706630</wp:posOffset>
                </wp:positionH>
                <wp:positionV relativeFrom="paragraph">
                  <wp:posOffset>206976</wp:posOffset>
                </wp:positionV>
                <wp:extent cx="348546" cy="678592"/>
                <wp:effectExtent l="38100" t="38100" r="33020" b="2667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8546" cy="678592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D6F7E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528.1pt;margin-top:16.3pt;width:27.45pt;height:53.45pt;flip:x y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">
                <v:stroke endarrow="block"/>
                <w10:wrap anchorx="margin"/>
              </v:shape>
            </w:pict>
          </mc:Fallback>
        </mc:AlternateContent>
      </w:r>
      <w:r w:rsidR="009E3481">
        <w:rPr>
          <w:rFonts w:ascii="IBM Plex Sans" w:hAnsi="IBM Plex San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89314CA" wp14:editId="51B128A8">
                <wp:simplePos x="0" y="0"/>
                <wp:positionH relativeFrom="column">
                  <wp:posOffset>2969226</wp:posOffset>
                </wp:positionH>
                <wp:positionV relativeFrom="paragraph">
                  <wp:posOffset>198738</wp:posOffset>
                </wp:positionV>
                <wp:extent cx="214698" cy="686830"/>
                <wp:effectExtent l="57150" t="38100" r="33020" b="18415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4698" cy="68683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B0340" id="Прямая со стрелкой 1" o:spid="_x0000_s1026" type="#_x0000_t32" style="position:absolute;margin-left:233.8pt;margin-top:15.65pt;width:16.9pt;height:54.1pt;flip:x y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">
                <v:stroke endarrow="block"/>
              </v:shape>
            </w:pict>
          </mc:Fallback>
        </mc:AlternateContent>
      </w:r>
    </w:p>
    <w:p w14:paraId="64749F5D" w14:textId="3282E99C" w:rsidR="007E1D92" w:rsidRPr="002B553A" w:rsidRDefault="007E1D92" w:rsidP="00C8693C">
      <w:pPr>
        <w:rPr>
          <w:rFonts w:ascii="IBM Plex Sans" w:eastAsia="Times New Roman" w:hAnsi="IBM Plex Sans" w:cs="Times New Roman"/>
          <w:b/>
          <w:bCs/>
          <w:sz w:val="22"/>
          <w:szCs w:val="22"/>
          <w:lang w:eastAsia="ru-RU"/>
        </w:rPr>
      </w:pPr>
    </w:p>
    <w:p w14:paraId="58C4729A" w14:textId="5584DE47" w:rsidR="008F5CD7" w:rsidRPr="00AC012E" w:rsidRDefault="00F6128A" w:rsidP="00AC012E">
      <w:pPr>
        <w:ind w:right="-257" w:firstLine="708"/>
        <w:rPr>
          <w:rFonts w:ascii="IBM Plex Sans" w:hAnsi="IBM Plex Sans"/>
          <w:b/>
          <w:bCs/>
          <w:sz w:val="18"/>
          <w:szCs w:val="18"/>
        </w:rPr>
      </w:pPr>
      <w:r>
        <w:rPr>
          <w:rFonts w:ascii="IBM Plex Sans" w:hAnsi="IBM Plex Sans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26853EE" wp14:editId="436E5D2F">
                <wp:simplePos x="0" y="0"/>
                <wp:positionH relativeFrom="column">
                  <wp:posOffset>5175988</wp:posOffset>
                </wp:positionH>
                <wp:positionV relativeFrom="paragraph">
                  <wp:posOffset>209619</wp:posOffset>
                </wp:positionV>
                <wp:extent cx="1878227" cy="395"/>
                <wp:effectExtent l="0" t="0" r="0" b="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8227" cy="39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4CB832" id="Прямая соединительная линия 11" o:spid="_x0000_s1026" style="position:absolute;flip:y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7.55pt,16.5pt" to="555.4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" strokecolor="windowText"/>
            </w:pict>
          </mc:Fallback>
        </mc:AlternateContent>
      </w:r>
      <w:r w:rsidR="009E3481">
        <w:rPr>
          <w:rFonts w:ascii="IBM Plex Sans" w:hAnsi="IBM Plex Sans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8B50781" wp14:editId="3E4DBBEA">
                <wp:simplePos x="0" y="0"/>
                <wp:positionH relativeFrom="column">
                  <wp:posOffset>1322173</wp:posOffset>
                </wp:positionH>
                <wp:positionV relativeFrom="paragraph">
                  <wp:posOffset>213343</wp:posOffset>
                </wp:positionV>
                <wp:extent cx="1878227" cy="395"/>
                <wp:effectExtent l="0" t="0" r="0" b="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8227" cy="39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CB5758" id="Прямая соединительная линия 4" o:spid="_x0000_s1026" style="position:absolute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1pt,16.8pt" to="252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" strokecolor="black [3213]"/>
            </w:pict>
          </mc:Fallback>
        </mc:AlternateContent>
      </w:r>
      <w:r w:rsidR="006C03F8">
        <w:rPr>
          <w:rFonts w:ascii="IBM Plex Sans" w:hAnsi="IBM Plex Sans"/>
          <w:b/>
          <w:bCs/>
          <w:sz w:val="18"/>
          <w:szCs w:val="18"/>
        </w:rPr>
        <w:t xml:space="preserve">                                 </w:t>
      </w:r>
      <w:r w:rsidR="00AC012E" w:rsidRPr="00AC012E">
        <w:rPr>
          <w:rFonts w:ascii="IBM Plex Sans" w:hAnsi="IBM Plex Sans"/>
          <w:b/>
          <w:bCs/>
          <w:sz w:val="18"/>
          <w:szCs w:val="18"/>
        </w:rPr>
        <w:t>Кант алюминиевого профиля</w:t>
      </w:r>
      <w:r w:rsidR="006C03F8">
        <w:rPr>
          <w:rFonts w:ascii="IBM Plex Sans" w:hAnsi="IBM Plex Sans"/>
          <w:b/>
          <w:bCs/>
          <w:sz w:val="18"/>
          <w:szCs w:val="18"/>
        </w:rPr>
        <w:t>*</w:t>
      </w:r>
      <w:r w:rsidR="00AC012E" w:rsidRPr="00AC012E">
        <w:rPr>
          <w:rFonts w:ascii="IBM Plex Sans" w:hAnsi="IBM Plex Sans"/>
          <w:b/>
          <w:bCs/>
          <w:sz w:val="18"/>
          <w:szCs w:val="18"/>
        </w:rPr>
        <w:t xml:space="preserve">     </w:t>
      </w:r>
      <w:r w:rsidR="00AC012E">
        <w:rPr>
          <w:rFonts w:ascii="IBM Plex Sans" w:hAnsi="IBM Plex Sans"/>
          <w:b/>
          <w:bCs/>
          <w:sz w:val="18"/>
          <w:szCs w:val="18"/>
        </w:rPr>
        <w:t xml:space="preserve">                                                                         </w:t>
      </w:r>
      <w:r w:rsidR="00AC012E" w:rsidRPr="00AC012E">
        <w:rPr>
          <w:rFonts w:ascii="IBM Plex Sans" w:hAnsi="IBM Plex Sans"/>
          <w:b/>
          <w:bCs/>
          <w:sz w:val="18"/>
          <w:szCs w:val="18"/>
        </w:rPr>
        <w:t>Кант алюминиевого профиля</w:t>
      </w:r>
      <w:r w:rsidR="009E3481">
        <w:rPr>
          <w:rFonts w:ascii="IBM Plex Sans" w:hAnsi="IBM Plex Sans"/>
          <w:b/>
          <w:bCs/>
          <w:sz w:val="18"/>
          <w:szCs w:val="18"/>
        </w:rPr>
        <w:t>*</w:t>
      </w:r>
      <w:r w:rsidR="00AC012E" w:rsidRPr="00AC012E">
        <w:rPr>
          <w:rFonts w:ascii="IBM Plex Sans" w:hAnsi="IBM Plex Sans"/>
          <w:b/>
          <w:bCs/>
          <w:sz w:val="18"/>
          <w:szCs w:val="18"/>
        </w:rPr>
        <w:t xml:space="preserve"> </w:t>
      </w:r>
    </w:p>
    <w:p w14:paraId="289C2A36" w14:textId="7253DCD1" w:rsidR="008F5CD7" w:rsidRDefault="003A60F7" w:rsidP="008F5CD7">
      <w:pPr>
        <w:rPr>
          <w:rFonts w:ascii="IBM Plex Sans" w:hAnsi="IBM Plex Sans"/>
          <w:b/>
          <w:bCs/>
          <w:sz w:val="22"/>
          <w:szCs w:val="22"/>
        </w:rPr>
      </w:pPr>
      <w:r>
        <w:rPr>
          <w:rFonts w:ascii="IBM Plex Sans" w:hAnsi="IBM Plex San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EA556E5" wp14:editId="76D971AC">
                <wp:simplePos x="0" y="0"/>
                <wp:positionH relativeFrom="column">
                  <wp:posOffset>4981574</wp:posOffset>
                </wp:positionH>
                <wp:positionV relativeFrom="paragraph">
                  <wp:posOffset>111759</wp:posOffset>
                </wp:positionV>
                <wp:extent cx="104775" cy="561975"/>
                <wp:effectExtent l="0" t="0" r="66675" b="47625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561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73440" id="Прямая со стрелкой 33" o:spid="_x0000_s1026" type="#_x0000_t32" style="position:absolute;margin-left:392.25pt;margin-top:8.8pt;width:8.25pt;height:44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" strokecolor="black [3040]">
                <v:stroke endarrow="block"/>
              </v:shape>
            </w:pict>
          </mc:Fallback>
        </mc:AlternateContent>
      </w:r>
      <w:r>
        <w:rPr>
          <w:rFonts w:ascii="IBM Plex Sans" w:hAnsi="IBM Plex San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47ABFDB" wp14:editId="1F1A28FD">
                <wp:simplePos x="0" y="0"/>
                <wp:positionH relativeFrom="column">
                  <wp:posOffset>1171576</wp:posOffset>
                </wp:positionH>
                <wp:positionV relativeFrom="paragraph">
                  <wp:posOffset>83185</wp:posOffset>
                </wp:positionV>
                <wp:extent cx="209550" cy="609600"/>
                <wp:effectExtent l="0" t="0" r="76200" b="5715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609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5D5EC" id="Прямая со стрелкой 32" o:spid="_x0000_s1026" type="#_x0000_t32" style="position:absolute;margin-left:92.25pt;margin-top:6.55pt;width:16.5pt;height:48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" strokecolor="black [3040]">
                <v:stroke endarrow="block"/>
              </v:shape>
            </w:pict>
          </mc:Fallback>
        </mc:AlternateContent>
      </w:r>
      <w:r w:rsidR="008F5CD7">
        <w:rPr>
          <w:rFonts w:ascii="IBM Plex Sans" w:hAnsi="IBM Plex Sans"/>
          <w:sz w:val="18"/>
          <w:szCs w:val="18"/>
        </w:rPr>
        <w:t xml:space="preserve">                </w:t>
      </w:r>
      <w:r w:rsidR="008F5CD7" w:rsidRPr="00AC012E">
        <w:rPr>
          <w:rFonts w:ascii="IBM Plex Sans" w:hAnsi="IBM Plex Sans"/>
          <w:b/>
          <w:bCs/>
          <w:sz w:val="18"/>
          <w:szCs w:val="18"/>
        </w:rPr>
        <w:t xml:space="preserve"> </w:t>
      </w:r>
      <w:bookmarkStart w:id="0" w:name="_Hlk91514769"/>
      <w:r w:rsidR="008F5CD7" w:rsidRPr="00AC012E">
        <w:rPr>
          <w:rFonts w:ascii="IBM Plex Sans" w:hAnsi="IBM Plex Sans"/>
          <w:b/>
          <w:bCs/>
          <w:sz w:val="18"/>
          <w:szCs w:val="18"/>
        </w:rPr>
        <w:t>Гипсокартон</w:t>
      </w:r>
      <w:bookmarkEnd w:id="0"/>
      <w:r w:rsidR="008F5CD7" w:rsidRPr="00AC012E">
        <w:rPr>
          <w:rFonts w:ascii="IBM Plex Sans" w:hAnsi="IBM Plex Sans"/>
          <w:b/>
          <w:bCs/>
          <w:sz w:val="18"/>
          <w:szCs w:val="18"/>
        </w:rPr>
        <w:t xml:space="preserve">                                                                                                                   </w:t>
      </w:r>
      <w:proofErr w:type="spellStart"/>
      <w:r w:rsidR="008F5CD7" w:rsidRPr="00AC012E">
        <w:rPr>
          <w:rFonts w:ascii="IBM Plex Sans" w:hAnsi="IBM Plex Sans"/>
          <w:b/>
          <w:bCs/>
          <w:sz w:val="18"/>
          <w:szCs w:val="18"/>
        </w:rPr>
        <w:t>Гипсокартон</w:t>
      </w:r>
      <w:proofErr w:type="spellEnd"/>
    </w:p>
    <w:p w14:paraId="5702E46A" w14:textId="21AC10B4" w:rsidR="00F37B89" w:rsidRDefault="003A60F7" w:rsidP="008F5CD7">
      <w:pPr>
        <w:rPr>
          <w:rFonts w:ascii="IBM Plex Sans" w:hAnsi="IBM Plex Sans"/>
          <w:b/>
          <w:bCs/>
          <w:sz w:val="22"/>
          <w:szCs w:val="22"/>
        </w:rPr>
      </w:pPr>
      <w:r>
        <w:rPr>
          <w:rFonts w:ascii="IBM Plex Sans" w:hAnsi="IBM Plex Sans"/>
          <w:b/>
          <w:bCs/>
          <w:noProof/>
          <w:sz w:val="22"/>
          <w:szCs w:val="22"/>
        </w:rPr>
        <w:drawing>
          <wp:anchor distT="0" distB="0" distL="114300" distR="114300" simplePos="0" relativeHeight="251822080" behindDoc="1" locked="0" layoutInCell="1" allowOverlap="1" wp14:anchorId="3D62CE65" wp14:editId="448C9CFF">
            <wp:simplePos x="0" y="0"/>
            <wp:positionH relativeFrom="column">
              <wp:posOffset>3609975</wp:posOffset>
            </wp:positionH>
            <wp:positionV relativeFrom="paragraph">
              <wp:posOffset>118745</wp:posOffset>
            </wp:positionV>
            <wp:extent cx="3445753" cy="3286125"/>
            <wp:effectExtent l="0" t="0" r="254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0" t="20312" r="3145" b="17500"/>
                    <a:stretch/>
                  </pic:blipFill>
                  <pic:spPr bwMode="auto">
                    <a:xfrm>
                      <a:off x="0" y="0"/>
                      <a:ext cx="3448473" cy="3288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BM Plex Sans" w:hAnsi="IBM Plex Sans"/>
          <w:b/>
          <w:bCs/>
          <w:noProof/>
          <w:sz w:val="22"/>
          <w:szCs w:val="22"/>
        </w:rPr>
        <w:drawing>
          <wp:anchor distT="0" distB="0" distL="114300" distR="114300" simplePos="0" relativeHeight="251821056" behindDoc="1" locked="0" layoutInCell="1" allowOverlap="1" wp14:anchorId="3350C23C" wp14:editId="7AEABCCF">
            <wp:simplePos x="0" y="0"/>
            <wp:positionH relativeFrom="column">
              <wp:posOffset>-76200</wp:posOffset>
            </wp:positionH>
            <wp:positionV relativeFrom="paragraph">
              <wp:posOffset>147320</wp:posOffset>
            </wp:positionV>
            <wp:extent cx="3454125" cy="322897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8" t="20208" r="3735" b="18542"/>
                    <a:stretch/>
                  </pic:blipFill>
                  <pic:spPr bwMode="auto">
                    <a:xfrm>
                      <a:off x="0" y="0"/>
                      <a:ext cx="3456070" cy="3230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03555A" w14:textId="48A244C5" w:rsidR="008F5CD7" w:rsidRDefault="008F5CD7" w:rsidP="008F5CD7">
      <w:pPr>
        <w:rPr>
          <w:rFonts w:ascii="IBM Plex Sans" w:hAnsi="IBM Plex Sans"/>
          <w:b/>
          <w:bCs/>
          <w:sz w:val="22"/>
          <w:szCs w:val="22"/>
        </w:rPr>
      </w:pPr>
    </w:p>
    <w:p w14:paraId="48247DB8" w14:textId="77777777" w:rsidR="008F5CD7" w:rsidRDefault="008F5CD7" w:rsidP="008F5CD7">
      <w:pPr>
        <w:rPr>
          <w:rFonts w:ascii="IBM Plex Sans" w:hAnsi="IBM Plex Sans"/>
          <w:b/>
          <w:bCs/>
          <w:sz w:val="22"/>
          <w:szCs w:val="22"/>
        </w:rPr>
      </w:pPr>
    </w:p>
    <w:p w14:paraId="482B1695" w14:textId="5453097D" w:rsidR="00F37B89" w:rsidRDefault="00F37B89" w:rsidP="001A1184">
      <w:pPr>
        <w:ind w:left="708"/>
        <w:rPr>
          <w:rFonts w:ascii="IBM Plex Sans" w:hAnsi="IBM Plex Sans"/>
          <w:b/>
          <w:bCs/>
          <w:sz w:val="22"/>
          <w:szCs w:val="22"/>
        </w:rPr>
      </w:pPr>
    </w:p>
    <w:p w14:paraId="119D0792" w14:textId="0ACC2597" w:rsidR="00F37B89" w:rsidRDefault="00495AAD" w:rsidP="001A1184">
      <w:pPr>
        <w:ind w:left="708"/>
        <w:rPr>
          <w:rFonts w:ascii="IBM Plex Sans" w:hAnsi="IBM Plex Sans"/>
          <w:b/>
          <w:bCs/>
          <w:sz w:val="22"/>
          <w:szCs w:val="22"/>
        </w:rPr>
      </w:pPr>
      <w:r>
        <w:rPr>
          <w:rFonts w:ascii="IBM Plex Sans" w:hAnsi="IBM Plex Sans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4CAD344" wp14:editId="25EBF38D">
                <wp:simplePos x="0" y="0"/>
                <wp:positionH relativeFrom="column">
                  <wp:posOffset>1876424</wp:posOffset>
                </wp:positionH>
                <wp:positionV relativeFrom="paragraph">
                  <wp:posOffset>299084</wp:posOffset>
                </wp:positionV>
                <wp:extent cx="447675" cy="1400175"/>
                <wp:effectExtent l="57150" t="38100" r="28575" b="28575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7675" cy="1400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FF79C" id="Прямая со стрелкой 35" o:spid="_x0000_s1026" type="#_x0000_t32" style="position:absolute;margin-left:147.75pt;margin-top:23.55pt;width:35.25pt;height:110.25pt;flip:x 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" strokecolor="black [3040]">
                <v:stroke endarrow="block"/>
              </v:shape>
            </w:pict>
          </mc:Fallback>
        </mc:AlternateContent>
      </w:r>
    </w:p>
    <w:p w14:paraId="17B2D35F" w14:textId="52079DD1" w:rsidR="00F37B89" w:rsidRDefault="00495AAD" w:rsidP="001A1184">
      <w:pPr>
        <w:ind w:left="708"/>
        <w:rPr>
          <w:rFonts w:ascii="IBM Plex Sans" w:hAnsi="IBM Plex Sans"/>
          <w:b/>
          <w:bCs/>
          <w:sz w:val="22"/>
          <w:szCs w:val="22"/>
        </w:rPr>
      </w:pPr>
      <w:r>
        <w:rPr>
          <w:rFonts w:ascii="IBM Plex Sans" w:hAnsi="IBM Plex Sans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93E2D80" wp14:editId="01B156E8">
                <wp:simplePos x="0" y="0"/>
                <wp:positionH relativeFrom="column">
                  <wp:posOffset>6059805</wp:posOffset>
                </wp:positionH>
                <wp:positionV relativeFrom="paragraph">
                  <wp:posOffset>239394</wp:posOffset>
                </wp:positionV>
                <wp:extent cx="45719" cy="1152525"/>
                <wp:effectExtent l="76200" t="38100" r="50165" b="28575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1152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FB3AB" id="Прямая со стрелкой 36" o:spid="_x0000_s1026" type="#_x0000_t32" style="position:absolute;margin-left:477.15pt;margin-top:18.85pt;width:3.6pt;height:90.75pt;flip:x y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" strokecolor="black [3040]">
                <v:stroke endarrow="block"/>
              </v:shape>
            </w:pict>
          </mc:Fallback>
        </mc:AlternateContent>
      </w:r>
      <w:r w:rsidR="008F5CD7">
        <w:rPr>
          <w:rFonts w:ascii="IBM Plex Sans" w:hAnsi="IBM Plex Sans"/>
          <w:b/>
          <w:bCs/>
          <w:sz w:val="22"/>
          <w:szCs w:val="22"/>
        </w:rPr>
        <w:t xml:space="preserve">                                                                               </w:t>
      </w:r>
    </w:p>
    <w:p w14:paraId="05C8E9DD" w14:textId="19013BE3" w:rsidR="00F37B89" w:rsidRDefault="008F5CD7" w:rsidP="008F5CD7">
      <w:pPr>
        <w:rPr>
          <w:rFonts w:ascii="IBM Plex Sans" w:hAnsi="IBM Plex Sans"/>
          <w:b/>
          <w:bCs/>
          <w:sz w:val="22"/>
          <w:szCs w:val="22"/>
        </w:rPr>
      </w:pPr>
      <w:r>
        <w:rPr>
          <w:rFonts w:ascii="IBM Plex Sans" w:hAnsi="IBM Plex Sans"/>
          <w:sz w:val="18"/>
          <w:szCs w:val="18"/>
        </w:rPr>
        <w:t xml:space="preserve">             Стена                                                                                                                                 </w:t>
      </w:r>
      <w:proofErr w:type="spellStart"/>
      <w:r>
        <w:rPr>
          <w:rFonts w:ascii="IBM Plex Sans" w:hAnsi="IBM Plex Sans"/>
          <w:sz w:val="18"/>
          <w:szCs w:val="18"/>
        </w:rPr>
        <w:t>Стена</w:t>
      </w:r>
      <w:proofErr w:type="spellEnd"/>
    </w:p>
    <w:p w14:paraId="7F9B715C" w14:textId="653E86CD" w:rsidR="00F37B89" w:rsidRDefault="003A60F7" w:rsidP="001A1184">
      <w:pPr>
        <w:ind w:left="708"/>
        <w:rPr>
          <w:rFonts w:ascii="IBM Plex Sans" w:hAnsi="IBM Plex Sans"/>
          <w:b/>
          <w:bCs/>
          <w:sz w:val="22"/>
          <w:szCs w:val="22"/>
        </w:rPr>
      </w:pPr>
      <w:r>
        <w:rPr>
          <w:rFonts w:ascii="IBM Plex Sans" w:hAnsi="IBM Plex Sans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79357BA" wp14:editId="5E85A840">
                <wp:simplePos x="0" y="0"/>
                <wp:positionH relativeFrom="column">
                  <wp:posOffset>5572125</wp:posOffset>
                </wp:positionH>
                <wp:positionV relativeFrom="paragraph">
                  <wp:posOffset>262889</wp:posOffset>
                </wp:positionV>
                <wp:extent cx="190500" cy="790575"/>
                <wp:effectExtent l="0" t="38100" r="57150" b="28575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790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619BA" id="Прямая со стрелкой 37" o:spid="_x0000_s1026" type="#_x0000_t32" style="position:absolute;margin-left:438.75pt;margin-top:20.7pt;width:15pt;height:62.25pt;flip: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" strokecolor="black [3040]">
                <v:stroke endarrow="block"/>
              </v:shape>
            </w:pict>
          </mc:Fallback>
        </mc:AlternateContent>
      </w:r>
    </w:p>
    <w:p w14:paraId="2ECCF9B5" w14:textId="335F2C98" w:rsidR="00F37B89" w:rsidRDefault="003A60F7" w:rsidP="00495AAD">
      <w:pPr>
        <w:tabs>
          <w:tab w:val="left" w:pos="9390"/>
        </w:tabs>
        <w:ind w:left="708"/>
        <w:rPr>
          <w:rFonts w:ascii="IBM Plex Sans" w:hAnsi="IBM Plex Sans"/>
          <w:b/>
          <w:bCs/>
          <w:sz w:val="22"/>
          <w:szCs w:val="22"/>
        </w:rPr>
      </w:pPr>
      <w:r>
        <w:rPr>
          <w:rFonts w:ascii="IBM Plex Sans" w:hAnsi="IBM Plex Sans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DE600FA" wp14:editId="7FF0B1E7">
                <wp:simplePos x="0" y="0"/>
                <wp:positionH relativeFrom="column">
                  <wp:posOffset>1514474</wp:posOffset>
                </wp:positionH>
                <wp:positionV relativeFrom="paragraph">
                  <wp:posOffset>231774</wp:posOffset>
                </wp:positionV>
                <wp:extent cx="171450" cy="504825"/>
                <wp:effectExtent l="38100" t="38100" r="19050" b="28575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1450" cy="504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C5A84" id="Прямая со стрелкой 34" o:spid="_x0000_s1026" type="#_x0000_t32" style="position:absolute;margin-left:119.25pt;margin-top:18.25pt;width:13.5pt;height:39.75pt;flip:x 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" strokecolor="black [3040]">
                <v:stroke endarrow="block"/>
              </v:shape>
            </w:pict>
          </mc:Fallback>
        </mc:AlternateContent>
      </w:r>
      <w:r w:rsidR="00495AAD">
        <w:rPr>
          <w:rFonts w:ascii="IBM Plex Sans" w:hAnsi="IBM Plex Sans"/>
          <w:b/>
          <w:bCs/>
          <w:sz w:val="22"/>
          <w:szCs w:val="22"/>
        </w:rPr>
        <w:t xml:space="preserve">                                                                   </w:t>
      </w:r>
      <w:r w:rsidR="00495AAD">
        <w:rPr>
          <w:rFonts w:ascii="IBM Plex Sans" w:hAnsi="IBM Plex Sans"/>
          <w:b/>
          <w:bCs/>
          <w:sz w:val="22"/>
          <w:szCs w:val="22"/>
        </w:rPr>
        <w:tab/>
      </w:r>
    </w:p>
    <w:p w14:paraId="4D5DCC89" w14:textId="6198DB49" w:rsidR="00495AAD" w:rsidRDefault="00495AAD" w:rsidP="00495AAD">
      <w:pPr>
        <w:tabs>
          <w:tab w:val="left" w:pos="9300"/>
        </w:tabs>
        <w:ind w:left="708"/>
        <w:rPr>
          <w:rFonts w:ascii="IBM Plex Sans" w:hAnsi="IBM Plex Sans"/>
          <w:sz w:val="18"/>
          <w:szCs w:val="18"/>
        </w:rPr>
      </w:pPr>
      <w:r>
        <w:rPr>
          <w:rFonts w:ascii="IBM Plex Sans" w:hAnsi="IBM Plex Sans"/>
          <w:b/>
          <w:bCs/>
          <w:sz w:val="22"/>
          <w:szCs w:val="22"/>
        </w:rPr>
        <w:t xml:space="preserve">                                                          </w:t>
      </w:r>
      <w:r>
        <w:rPr>
          <w:rFonts w:ascii="IBM Plex Sans" w:hAnsi="IBM Plex Sans"/>
          <w:sz w:val="18"/>
          <w:szCs w:val="18"/>
        </w:rPr>
        <w:t xml:space="preserve">Монтажная пластина                                                                                                  Гипсокартон      </w:t>
      </w:r>
    </w:p>
    <w:p w14:paraId="2CF1D231" w14:textId="71E5F65D" w:rsidR="00E27483" w:rsidRDefault="00495AAD" w:rsidP="00F4194D">
      <w:pPr>
        <w:tabs>
          <w:tab w:val="center" w:pos="5754"/>
        </w:tabs>
        <w:ind w:left="708"/>
        <w:rPr>
          <w:rFonts w:ascii="IBM Plex Sans" w:hAnsi="IBM Plex Sans"/>
          <w:b/>
          <w:bCs/>
          <w:sz w:val="22"/>
          <w:szCs w:val="22"/>
        </w:rPr>
      </w:pPr>
      <w:r>
        <w:rPr>
          <w:rFonts w:ascii="IBM Plex Sans" w:hAnsi="IBM Plex Sans"/>
          <w:sz w:val="18"/>
          <w:szCs w:val="18"/>
        </w:rPr>
        <w:t xml:space="preserve">                                               Гипсокартон                                                        </w:t>
      </w:r>
      <w:r w:rsidR="00E376E8">
        <w:rPr>
          <w:rFonts w:ascii="IBM Plex Sans" w:hAnsi="IBM Plex Sans"/>
          <w:sz w:val="18"/>
          <w:szCs w:val="18"/>
        </w:rPr>
        <w:t xml:space="preserve">    </w:t>
      </w:r>
      <w:r>
        <w:rPr>
          <w:rFonts w:ascii="IBM Plex Sans" w:hAnsi="IBM Plex Sans"/>
          <w:sz w:val="18"/>
          <w:szCs w:val="18"/>
        </w:rPr>
        <w:t xml:space="preserve"> </w:t>
      </w:r>
      <w:r w:rsidR="00E376E8">
        <w:rPr>
          <w:rFonts w:ascii="IBM Plex Sans" w:hAnsi="IBM Plex Sans"/>
          <w:sz w:val="18"/>
          <w:szCs w:val="18"/>
        </w:rPr>
        <w:t xml:space="preserve">                                                          </w:t>
      </w:r>
      <w:r>
        <w:rPr>
          <w:rFonts w:ascii="IBM Plex Sans" w:hAnsi="IBM Plex Sans"/>
          <w:sz w:val="18"/>
          <w:szCs w:val="18"/>
        </w:rPr>
        <w:t>Серпянк</w:t>
      </w:r>
      <w:r w:rsidR="00E376E8">
        <w:rPr>
          <w:rFonts w:ascii="IBM Plex Sans" w:hAnsi="IBM Plex Sans"/>
          <w:sz w:val="18"/>
          <w:szCs w:val="18"/>
        </w:rPr>
        <w:t>а</w:t>
      </w:r>
    </w:p>
    <w:p w14:paraId="5104DDB3" w14:textId="77777777" w:rsidR="00AC012E" w:rsidRDefault="00AC012E" w:rsidP="0069557D">
      <w:pPr>
        <w:ind w:left="708"/>
        <w:rPr>
          <w:rFonts w:ascii="IBM Plex Sans" w:hAnsi="IBM Plex Sans"/>
          <w:b/>
          <w:bCs/>
          <w:sz w:val="22"/>
          <w:szCs w:val="22"/>
        </w:rPr>
      </w:pPr>
    </w:p>
    <w:p w14:paraId="09E46A3A" w14:textId="0CEE28ED" w:rsidR="00AC012E" w:rsidRPr="00913ABE" w:rsidRDefault="00AC012E" w:rsidP="00AC012E">
      <w:pPr>
        <w:ind w:left="709" w:hanging="851"/>
        <w:rPr>
          <w:rFonts w:ascii="IBM Plex Sans" w:hAnsi="IBM Plex Sans"/>
          <w:sz w:val="22"/>
          <w:szCs w:val="22"/>
        </w:rPr>
      </w:pPr>
      <w:r w:rsidRPr="00D6099F">
        <w:rPr>
          <w:rFonts w:ascii="IBM Plex Sans" w:hAnsi="IBM Plex Sans"/>
          <w:b/>
          <w:bCs/>
        </w:rPr>
        <w:t xml:space="preserve"> </w:t>
      </w:r>
      <w:r>
        <w:rPr>
          <w:rFonts w:ascii="IBM Plex Sans" w:hAnsi="IBM Plex Sans"/>
          <w:b/>
          <w:bCs/>
        </w:rPr>
        <w:t xml:space="preserve">            * </w:t>
      </w:r>
      <w:r w:rsidRPr="00913ABE">
        <w:rPr>
          <w:rFonts w:ascii="IBM Plex Sans" w:hAnsi="IBM Plex Sans"/>
          <w:sz w:val="22"/>
          <w:szCs w:val="22"/>
        </w:rPr>
        <w:t xml:space="preserve">Ширина канта алюминиевого профиля </w:t>
      </w:r>
      <w:r w:rsidR="00F6128A">
        <w:rPr>
          <w:rFonts w:ascii="IBM Plex Sans" w:hAnsi="IBM Plex Sans"/>
          <w:sz w:val="22"/>
          <w:szCs w:val="22"/>
        </w:rPr>
        <w:t xml:space="preserve">может </w:t>
      </w:r>
      <w:r w:rsidRPr="00913ABE">
        <w:rPr>
          <w:rFonts w:ascii="IBM Plex Sans" w:hAnsi="IBM Plex Sans"/>
          <w:sz w:val="22"/>
          <w:szCs w:val="22"/>
        </w:rPr>
        <w:t>варьир</w:t>
      </w:r>
      <w:r w:rsidR="00F6128A">
        <w:rPr>
          <w:rFonts w:ascii="IBM Plex Sans" w:hAnsi="IBM Plex Sans"/>
          <w:sz w:val="22"/>
          <w:szCs w:val="22"/>
        </w:rPr>
        <w:t>оваться</w:t>
      </w:r>
      <w:r w:rsidRPr="00913ABE">
        <w:rPr>
          <w:rFonts w:ascii="IBM Plex Sans" w:hAnsi="IBM Plex Sans"/>
          <w:sz w:val="22"/>
          <w:szCs w:val="22"/>
        </w:rPr>
        <w:t xml:space="preserve"> от 3</w:t>
      </w:r>
      <w:r w:rsidR="00D809E9">
        <w:rPr>
          <w:rFonts w:ascii="IBM Plex Sans" w:hAnsi="IBM Plex Sans"/>
          <w:sz w:val="22"/>
          <w:szCs w:val="22"/>
        </w:rPr>
        <w:t>мм</w:t>
      </w:r>
      <w:r w:rsidRPr="00913ABE">
        <w:rPr>
          <w:rFonts w:ascii="IBM Plex Sans" w:hAnsi="IBM Plex Sans"/>
          <w:sz w:val="22"/>
          <w:szCs w:val="22"/>
        </w:rPr>
        <w:t xml:space="preserve"> до 10 мм в зависимости от варианта исполнения алюминиевого короба.</w:t>
      </w:r>
      <w:r w:rsidRPr="00D6099F">
        <w:rPr>
          <w:rFonts w:ascii="IBM Plex Sans" w:hAnsi="IBM Plex Sans"/>
          <w:sz w:val="22"/>
          <w:szCs w:val="22"/>
        </w:rPr>
        <w:t xml:space="preserve"> </w:t>
      </w:r>
      <w:r>
        <w:rPr>
          <w:rFonts w:ascii="IBM Plex Sans" w:hAnsi="IBM Plex Sans"/>
          <w:sz w:val="22"/>
          <w:szCs w:val="22"/>
        </w:rPr>
        <w:t>К</w:t>
      </w:r>
      <w:r w:rsidRPr="00E6120F">
        <w:rPr>
          <w:rFonts w:ascii="IBM Plex Sans" w:hAnsi="IBM Plex Sans"/>
          <w:sz w:val="22"/>
          <w:szCs w:val="22"/>
        </w:rPr>
        <w:t xml:space="preserve">ант алюминиевого профиля </w:t>
      </w:r>
      <w:r>
        <w:rPr>
          <w:rFonts w:ascii="IBM Plex Sans" w:hAnsi="IBM Plex Sans"/>
          <w:sz w:val="22"/>
          <w:szCs w:val="22"/>
        </w:rPr>
        <w:t>закрывается декоративными материалами при чистовой отделке стен проема.</w:t>
      </w:r>
    </w:p>
    <w:p w14:paraId="74BAE491" w14:textId="77777777" w:rsidR="00AC012E" w:rsidRDefault="00AC012E" w:rsidP="0069557D">
      <w:pPr>
        <w:ind w:left="708"/>
        <w:rPr>
          <w:rFonts w:ascii="IBM Plex Sans" w:hAnsi="IBM Plex Sans"/>
          <w:b/>
          <w:bCs/>
          <w:sz w:val="22"/>
          <w:szCs w:val="22"/>
        </w:rPr>
      </w:pPr>
    </w:p>
    <w:p w14:paraId="44337B34" w14:textId="77777777" w:rsidR="00AC012E" w:rsidRDefault="00AC012E" w:rsidP="00AC012E">
      <w:pPr>
        <w:rPr>
          <w:rFonts w:ascii="IBM Plex Sans" w:hAnsi="IBM Plex Sans"/>
          <w:b/>
          <w:bCs/>
          <w:sz w:val="22"/>
          <w:szCs w:val="22"/>
        </w:rPr>
      </w:pPr>
    </w:p>
    <w:p w14:paraId="31DEFA7A" w14:textId="296FE1BB" w:rsidR="0069557D" w:rsidRDefault="00F34DFB" w:rsidP="0069557D">
      <w:pPr>
        <w:ind w:left="708"/>
        <w:rPr>
          <w:rFonts w:ascii="IBM Plex Sans" w:hAnsi="IBM Plex Sans"/>
          <w:sz w:val="22"/>
          <w:szCs w:val="22"/>
        </w:rPr>
      </w:pPr>
      <w:r w:rsidRPr="00BD048F">
        <w:rPr>
          <w:rFonts w:ascii="IBM Plex Sans" w:hAnsi="IBM Plex Sans"/>
          <w:b/>
          <w:bCs/>
          <w:sz w:val="22"/>
          <w:szCs w:val="22"/>
        </w:rPr>
        <w:lastRenderedPageBreak/>
        <w:t>Внимание</w:t>
      </w:r>
      <w:r>
        <w:rPr>
          <w:rFonts w:ascii="IBM Plex Sans" w:hAnsi="IBM Plex Sans"/>
          <w:sz w:val="22"/>
          <w:szCs w:val="22"/>
        </w:rPr>
        <w:t xml:space="preserve"> </w:t>
      </w:r>
      <w:r w:rsidR="001A1184">
        <w:rPr>
          <w:rFonts w:ascii="IBM Plex Sans" w:hAnsi="IBM Plex Sans"/>
          <w:sz w:val="22"/>
          <w:szCs w:val="22"/>
        </w:rPr>
        <w:t>–</w:t>
      </w:r>
      <w:r>
        <w:rPr>
          <w:rFonts w:ascii="IBM Plex Sans" w:hAnsi="IBM Plex Sans"/>
          <w:sz w:val="22"/>
          <w:szCs w:val="22"/>
        </w:rPr>
        <w:t xml:space="preserve"> </w:t>
      </w:r>
      <w:r w:rsidR="001A1184">
        <w:rPr>
          <w:rFonts w:ascii="IBM Plex Sans" w:hAnsi="IBM Plex Sans"/>
          <w:sz w:val="22"/>
          <w:szCs w:val="22"/>
        </w:rPr>
        <w:t>в случае иного варианта отделки проема</w:t>
      </w:r>
      <w:r w:rsidR="00BF77BE">
        <w:rPr>
          <w:rFonts w:ascii="IBM Plex Sans" w:hAnsi="IBM Plex Sans"/>
          <w:sz w:val="22"/>
          <w:szCs w:val="22"/>
        </w:rPr>
        <w:t xml:space="preserve"> (без использования гипсокартона)</w:t>
      </w:r>
      <w:r w:rsidR="001A1184">
        <w:rPr>
          <w:rFonts w:ascii="IBM Plex Sans" w:hAnsi="IBM Plex Sans"/>
          <w:sz w:val="22"/>
          <w:szCs w:val="22"/>
        </w:rPr>
        <w:t xml:space="preserve">, отличного от указанных вариантов свыше, </w:t>
      </w:r>
      <w:r w:rsidR="00BF77BE">
        <w:rPr>
          <w:rFonts w:ascii="IBM Plex Sans" w:eastAsia="Times New Roman" w:hAnsi="IBM Plex Sans" w:cs="Times New Roman"/>
          <w:noProof/>
          <w:sz w:val="22"/>
          <w:szCs w:val="22"/>
          <w:lang w:eastAsia="ru-RU"/>
        </w:rPr>
        <w:t>во</w:t>
      </w:r>
      <w:r w:rsidR="00BF77BE">
        <w:rPr>
          <w:rFonts w:ascii="IBM Plex Sans" w:hAnsi="IBM Plex Sans"/>
          <w:sz w:val="22"/>
          <w:szCs w:val="22"/>
        </w:rPr>
        <w:t xml:space="preserve"> избежание возможных дефектов чистовой отделки вследствие движения полотна </w:t>
      </w:r>
      <w:r w:rsidR="0069557D" w:rsidRPr="0044330E">
        <w:rPr>
          <w:rFonts w:ascii="IBM Plex Sans" w:hAnsi="IBM Plex Sans"/>
          <w:sz w:val="22"/>
          <w:szCs w:val="22"/>
          <w:u w:val="single"/>
        </w:rPr>
        <w:t>необходимо силами клиента полностью защитить видимую часть алюминиевого короба путем наклеивания алюминиевой металлизированной ленты (</w:t>
      </w:r>
      <w:r w:rsidR="0069557D" w:rsidRPr="0044330E">
        <w:rPr>
          <w:rFonts w:ascii="IBM Plex Sans" w:hAnsi="IBM Plex Sans"/>
          <w:sz w:val="22"/>
          <w:szCs w:val="22"/>
          <w:u w:val="single"/>
          <w:lang w:val="en-US"/>
        </w:rPr>
        <w:t>Stayer</w:t>
      </w:r>
      <w:r w:rsidR="0069557D" w:rsidRPr="0044330E">
        <w:rPr>
          <w:rFonts w:ascii="IBM Plex Sans" w:hAnsi="IBM Plex Sans"/>
          <w:sz w:val="22"/>
          <w:szCs w:val="22"/>
          <w:u w:val="single"/>
        </w:rPr>
        <w:t xml:space="preserve"> 120*С, 50мкм, 50мм) по всему периметру проема </w:t>
      </w:r>
      <w:r w:rsidR="00F4194D">
        <w:rPr>
          <w:rFonts w:ascii="IBM Plex Sans" w:hAnsi="IBM Plex Sans"/>
          <w:sz w:val="22"/>
          <w:szCs w:val="22"/>
        </w:rPr>
        <w:t>(</w:t>
      </w:r>
      <w:r w:rsidR="00F4194D" w:rsidRPr="00DC3D8C">
        <w:rPr>
          <w:rFonts w:ascii="IBM Plex Sans" w:hAnsi="IBM Plex Sans"/>
          <w:sz w:val="22"/>
          <w:szCs w:val="22"/>
          <w:u w:val="single"/>
        </w:rPr>
        <w:t>алюминиевая металлизированная лента в комплект поставки не входит</w:t>
      </w:r>
      <w:r w:rsidR="00F4194D">
        <w:rPr>
          <w:rFonts w:ascii="IBM Plex Sans" w:hAnsi="IBM Plex Sans"/>
          <w:sz w:val="22"/>
          <w:szCs w:val="22"/>
        </w:rPr>
        <w:t>)</w:t>
      </w:r>
      <w:r w:rsidR="0069557D">
        <w:rPr>
          <w:rFonts w:ascii="IBM Plex Sans" w:hAnsi="IBM Plex Sans"/>
          <w:sz w:val="22"/>
          <w:szCs w:val="22"/>
        </w:rPr>
        <w:t xml:space="preserve">. Рекомендуется использование отделочных материалов с минимальным содержанием влаги (например – шпаклевка </w:t>
      </w:r>
      <w:r w:rsidR="0069557D">
        <w:rPr>
          <w:rFonts w:ascii="IBM Plex Sans" w:hAnsi="IBM Plex Sans"/>
          <w:sz w:val="22"/>
          <w:szCs w:val="22"/>
          <w:lang w:val="en-US"/>
        </w:rPr>
        <w:t>Knauf</w:t>
      </w:r>
      <w:r w:rsidR="0069557D" w:rsidRPr="00DB371E">
        <w:rPr>
          <w:rFonts w:ascii="IBM Plex Sans" w:hAnsi="IBM Plex Sans"/>
          <w:sz w:val="22"/>
          <w:szCs w:val="22"/>
        </w:rPr>
        <w:t xml:space="preserve"> </w:t>
      </w:r>
      <w:proofErr w:type="spellStart"/>
      <w:r w:rsidR="0069557D">
        <w:rPr>
          <w:rFonts w:ascii="IBM Plex Sans" w:hAnsi="IBM Plex Sans"/>
          <w:sz w:val="22"/>
          <w:szCs w:val="22"/>
          <w:lang w:val="en-US"/>
        </w:rPr>
        <w:t>Uniflott</w:t>
      </w:r>
      <w:proofErr w:type="spellEnd"/>
      <w:r w:rsidR="0069557D" w:rsidRPr="00DB371E">
        <w:rPr>
          <w:rFonts w:ascii="IBM Plex Sans" w:hAnsi="IBM Plex Sans"/>
          <w:sz w:val="22"/>
          <w:szCs w:val="22"/>
        </w:rPr>
        <w:t>)</w:t>
      </w:r>
      <w:r w:rsidR="0069557D">
        <w:rPr>
          <w:rFonts w:ascii="IBM Plex Sans" w:hAnsi="IBM Plex Sans"/>
          <w:sz w:val="22"/>
          <w:szCs w:val="22"/>
        </w:rPr>
        <w:t>.</w:t>
      </w:r>
    </w:p>
    <w:p w14:paraId="44F7433F" w14:textId="6D03CFE5" w:rsidR="00F4194D" w:rsidRDefault="00534F63" w:rsidP="0069557D">
      <w:pPr>
        <w:ind w:left="708"/>
        <w:rPr>
          <w:rFonts w:ascii="IBM Plex Sans" w:hAnsi="IBM Plex Sans"/>
          <w:sz w:val="22"/>
          <w:szCs w:val="22"/>
        </w:rPr>
      </w:pPr>
      <w:r>
        <w:rPr>
          <w:rFonts w:ascii="IBM Plex Sans" w:hAnsi="IBM Plex Sans"/>
          <w:noProof/>
          <w:sz w:val="22"/>
          <w:szCs w:val="22"/>
        </w:rPr>
        <w:drawing>
          <wp:anchor distT="0" distB="0" distL="114300" distR="114300" simplePos="0" relativeHeight="251783168" behindDoc="1" locked="0" layoutInCell="1" allowOverlap="1" wp14:anchorId="122AC6EC" wp14:editId="4DA11F9D">
            <wp:simplePos x="0" y="0"/>
            <wp:positionH relativeFrom="column">
              <wp:posOffset>2416776</wp:posOffset>
            </wp:positionH>
            <wp:positionV relativeFrom="paragraph">
              <wp:posOffset>11499</wp:posOffset>
            </wp:positionV>
            <wp:extent cx="2305050" cy="3554239"/>
            <wp:effectExtent l="0" t="0" r="0" b="825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7" t="9068" r="11850" b="9148"/>
                    <a:stretch/>
                  </pic:blipFill>
                  <pic:spPr bwMode="auto">
                    <a:xfrm>
                      <a:off x="0" y="0"/>
                      <a:ext cx="2305050" cy="3554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206270" w14:textId="5D2B9BC6" w:rsidR="008625E5" w:rsidRDefault="008625E5" w:rsidP="0069557D">
      <w:pPr>
        <w:ind w:left="708"/>
        <w:rPr>
          <w:rFonts w:ascii="IBM Plex Sans" w:hAnsi="IBM Plex Sans"/>
          <w:sz w:val="22"/>
          <w:szCs w:val="22"/>
        </w:rPr>
      </w:pPr>
    </w:p>
    <w:p w14:paraId="3084CB64" w14:textId="5288004C" w:rsidR="002016EC" w:rsidRDefault="002016EC" w:rsidP="008E37AD">
      <w:pPr>
        <w:ind w:left="708"/>
        <w:rPr>
          <w:rFonts w:ascii="IBM Plex Sans" w:hAnsi="IBM Plex Sans"/>
          <w:sz w:val="22"/>
          <w:szCs w:val="22"/>
        </w:rPr>
      </w:pPr>
    </w:p>
    <w:p w14:paraId="5CB89DC2" w14:textId="0A72DBCB" w:rsidR="008625E5" w:rsidRDefault="008625E5" w:rsidP="008E37AD">
      <w:pPr>
        <w:ind w:left="708"/>
        <w:rPr>
          <w:rFonts w:ascii="IBM Plex Sans" w:hAnsi="IBM Plex Sans"/>
          <w:sz w:val="22"/>
          <w:szCs w:val="22"/>
        </w:rPr>
      </w:pPr>
    </w:p>
    <w:p w14:paraId="6E2F567C" w14:textId="69C09D8C" w:rsidR="008625E5" w:rsidRDefault="008625E5" w:rsidP="008E37AD">
      <w:pPr>
        <w:ind w:left="708"/>
        <w:rPr>
          <w:rFonts w:ascii="IBM Plex Sans" w:hAnsi="IBM Plex Sans"/>
          <w:sz w:val="22"/>
          <w:szCs w:val="22"/>
        </w:rPr>
      </w:pPr>
    </w:p>
    <w:p w14:paraId="415F5DB9" w14:textId="14FB08A0" w:rsidR="008625E5" w:rsidRDefault="008625E5" w:rsidP="008E37AD">
      <w:pPr>
        <w:ind w:left="708"/>
        <w:rPr>
          <w:rFonts w:ascii="IBM Plex Sans" w:hAnsi="IBM Plex Sans"/>
          <w:sz w:val="22"/>
          <w:szCs w:val="22"/>
        </w:rPr>
      </w:pPr>
    </w:p>
    <w:p w14:paraId="1EB6980F" w14:textId="77777777" w:rsidR="008625E5" w:rsidRDefault="008625E5" w:rsidP="008E37AD">
      <w:pPr>
        <w:ind w:left="708"/>
        <w:rPr>
          <w:rFonts w:ascii="IBM Plex Sans" w:hAnsi="IBM Plex Sans"/>
          <w:sz w:val="22"/>
          <w:szCs w:val="22"/>
        </w:rPr>
      </w:pPr>
    </w:p>
    <w:p w14:paraId="7B730B05" w14:textId="0E269D25" w:rsidR="008625E5" w:rsidRDefault="008625E5" w:rsidP="008E37AD">
      <w:pPr>
        <w:ind w:left="708"/>
        <w:rPr>
          <w:rFonts w:ascii="IBM Plex Sans" w:hAnsi="IBM Plex Sans"/>
          <w:sz w:val="22"/>
          <w:szCs w:val="22"/>
        </w:rPr>
      </w:pPr>
    </w:p>
    <w:p w14:paraId="08E84C9F" w14:textId="77777777" w:rsidR="008625E5" w:rsidRDefault="008625E5" w:rsidP="008E37AD">
      <w:pPr>
        <w:ind w:left="708"/>
        <w:rPr>
          <w:rFonts w:ascii="IBM Plex Sans" w:hAnsi="IBM Plex Sans"/>
          <w:sz w:val="22"/>
          <w:szCs w:val="22"/>
        </w:rPr>
      </w:pPr>
    </w:p>
    <w:p w14:paraId="16C202E0" w14:textId="523BE03A" w:rsidR="008625E5" w:rsidRDefault="008625E5" w:rsidP="008E37AD">
      <w:pPr>
        <w:ind w:left="708"/>
        <w:rPr>
          <w:rFonts w:ascii="IBM Plex Sans" w:hAnsi="IBM Plex Sans"/>
          <w:sz w:val="22"/>
          <w:szCs w:val="22"/>
        </w:rPr>
      </w:pPr>
    </w:p>
    <w:p w14:paraId="19258047" w14:textId="77777777" w:rsidR="008625E5" w:rsidRDefault="008625E5" w:rsidP="00534F63">
      <w:pPr>
        <w:rPr>
          <w:rFonts w:ascii="IBM Plex Sans" w:hAnsi="IBM Plex Sans"/>
          <w:sz w:val="22"/>
          <w:szCs w:val="22"/>
        </w:rPr>
      </w:pPr>
    </w:p>
    <w:p w14:paraId="3E070DEF" w14:textId="77777777" w:rsidR="004A3AB8" w:rsidRPr="00F34DFB" w:rsidRDefault="004A3AB8" w:rsidP="004A3AB8">
      <w:pPr>
        <w:ind w:left="708"/>
        <w:rPr>
          <w:rFonts w:ascii="IBM Plex Sans" w:eastAsia="Times New Roman" w:hAnsi="IBM Plex Sans" w:cs="Times New Roman"/>
          <w:sz w:val="22"/>
          <w:szCs w:val="22"/>
          <w:lang w:eastAsia="ru-RU"/>
        </w:rPr>
      </w:pPr>
      <w:r>
        <w:rPr>
          <w:rFonts w:ascii="IBM Plex Sans" w:hAnsi="IBM Plex Sans"/>
          <w:sz w:val="22"/>
          <w:szCs w:val="22"/>
        </w:rPr>
        <w:t>За возникновение дефектов, связанных с несоблюдением технологии монтажа и рекомендаций по отделке проемов, фирма-производитель ответственности не несет.</w:t>
      </w:r>
    </w:p>
    <w:sectPr w:rsidR="004A3AB8" w:rsidRPr="00F34DFB" w:rsidSect="00133511">
      <w:footerReference w:type="default" r:id="rId23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1294D7" w14:textId="77777777" w:rsidR="003737E2" w:rsidRDefault="003737E2" w:rsidP="00E77D4C">
      <w:pPr>
        <w:spacing w:after="0" w:line="240" w:lineRule="auto"/>
      </w:pPr>
      <w:r>
        <w:separator/>
      </w:r>
    </w:p>
  </w:endnote>
  <w:endnote w:type="continuationSeparator" w:id="0">
    <w:p w14:paraId="654CC977" w14:textId="77777777" w:rsidR="003737E2" w:rsidRDefault="003737E2" w:rsidP="00E77D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ievitCyr-BookItalicSC">
    <w:panose1 w:val="02000503020000020004"/>
    <w:charset w:val="CC"/>
    <w:family w:val="modern"/>
    <w:notTrueType/>
    <w:pitch w:val="variable"/>
    <w:sig w:usb0="8000020B" w:usb1="1000004A" w:usb2="00000000" w:usb3="00000000" w:csb0="00000004" w:csb1="00000000"/>
  </w:font>
  <w:font w:name="IBM Plex Sans">
    <w:panose1 w:val="020B0503050203000203"/>
    <w:charset w:val="CC"/>
    <w:family w:val="swiss"/>
    <w:pitch w:val="variable"/>
    <w:sig w:usb0="A00002EF" w:usb1="5000207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236670"/>
      <w:docPartObj>
        <w:docPartGallery w:val="Page Numbers (Bottom of Page)"/>
        <w:docPartUnique/>
      </w:docPartObj>
    </w:sdtPr>
    <w:sdtEndPr/>
    <w:sdtContent>
      <w:p w14:paraId="529771D7" w14:textId="77777777" w:rsidR="007F08C7" w:rsidRDefault="00AA0E23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B646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6F71C53" w14:textId="77777777" w:rsidR="007F08C7" w:rsidRDefault="007F08C7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9C9194" w14:textId="77777777" w:rsidR="003737E2" w:rsidRDefault="003737E2" w:rsidP="00E77D4C">
      <w:pPr>
        <w:spacing w:after="0" w:line="240" w:lineRule="auto"/>
      </w:pPr>
      <w:r>
        <w:separator/>
      </w:r>
    </w:p>
  </w:footnote>
  <w:footnote w:type="continuationSeparator" w:id="0">
    <w:p w14:paraId="3C3F70E7" w14:textId="77777777" w:rsidR="003737E2" w:rsidRDefault="003737E2" w:rsidP="00E77D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A16C4"/>
    <w:multiLevelType w:val="hybridMultilevel"/>
    <w:tmpl w:val="3BE297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9F7692B"/>
    <w:multiLevelType w:val="hybridMultilevel"/>
    <w:tmpl w:val="29669B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D6FE7"/>
    <w:multiLevelType w:val="hybridMultilevel"/>
    <w:tmpl w:val="91FA897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EFB6193"/>
    <w:multiLevelType w:val="hybridMultilevel"/>
    <w:tmpl w:val="9A18134C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3AC5722"/>
    <w:multiLevelType w:val="hybridMultilevel"/>
    <w:tmpl w:val="F7644614"/>
    <w:lvl w:ilvl="0" w:tplc="0419000F">
      <w:start w:val="1"/>
      <w:numFmt w:val="decimal"/>
      <w:lvlText w:val="%1."/>
      <w:lvlJc w:val="left"/>
      <w:pPr>
        <w:ind w:left="1657" w:hanging="360"/>
      </w:pPr>
    </w:lvl>
    <w:lvl w:ilvl="1" w:tplc="04190019" w:tentative="1">
      <w:start w:val="1"/>
      <w:numFmt w:val="lowerLetter"/>
      <w:lvlText w:val="%2."/>
      <w:lvlJc w:val="left"/>
      <w:pPr>
        <w:ind w:left="2377" w:hanging="360"/>
      </w:pPr>
    </w:lvl>
    <w:lvl w:ilvl="2" w:tplc="0419001B" w:tentative="1">
      <w:start w:val="1"/>
      <w:numFmt w:val="lowerRoman"/>
      <w:lvlText w:val="%3."/>
      <w:lvlJc w:val="right"/>
      <w:pPr>
        <w:ind w:left="3097" w:hanging="180"/>
      </w:pPr>
    </w:lvl>
    <w:lvl w:ilvl="3" w:tplc="0419000F" w:tentative="1">
      <w:start w:val="1"/>
      <w:numFmt w:val="decimal"/>
      <w:lvlText w:val="%4."/>
      <w:lvlJc w:val="left"/>
      <w:pPr>
        <w:ind w:left="3817" w:hanging="360"/>
      </w:pPr>
    </w:lvl>
    <w:lvl w:ilvl="4" w:tplc="04190019" w:tentative="1">
      <w:start w:val="1"/>
      <w:numFmt w:val="lowerLetter"/>
      <w:lvlText w:val="%5."/>
      <w:lvlJc w:val="left"/>
      <w:pPr>
        <w:ind w:left="4537" w:hanging="360"/>
      </w:pPr>
    </w:lvl>
    <w:lvl w:ilvl="5" w:tplc="0419001B" w:tentative="1">
      <w:start w:val="1"/>
      <w:numFmt w:val="lowerRoman"/>
      <w:lvlText w:val="%6."/>
      <w:lvlJc w:val="right"/>
      <w:pPr>
        <w:ind w:left="5257" w:hanging="180"/>
      </w:pPr>
    </w:lvl>
    <w:lvl w:ilvl="6" w:tplc="0419000F" w:tentative="1">
      <w:start w:val="1"/>
      <w:numFmt w:val="decimal"/>
      <w:lvlText w:val="%7."/>
      <w:lvlJc w:val="left"/>
      <w:pPr>
        <w:ind w:left="5977" w:hanging="360"/>
      </w:pPr>
    </w:lvl>
    <w:lvl w:ilvl="7" w:tplc="04190019" w:tentative="1">
      <w:start w:val="1"/>
      <w:numFmt w:val="lowerLetter"/>
      <w:lvlText w:val="%8."/>
      <w:lvlJc w:val="left"/>
      <w:pPr>
        <w:ind w:left="6697" w:hanging="360"/>
      </w:pPr>
    </w:lvl>
    <w:lvl w:ilvl="8" w:tplc="0419001B" w:tentative="1">
      <w:start w:val="1"/>
      <w:numFmt w:val="lowerRoman"/>
      <w:lvlText w:val="%9."/>
      <w:lvlJc w:val="right"/>
      <w:pPr>
        <w:ind w:left="7417" w:hanging="180"/>
      </w:pPr>
    </w:lvl>
  </w:abstractNum>
  <w:abstractNum w:abstractNumId="5" w15:restartNumberingAfterBreak="0">
    <w:nsid w:val="15BB67D2"/>
    <w:multiLevelType w:val="hybridMultilevel"/>
    <w:tmpl w:val="4DA05D1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9336EDF"/>
    <w:multiLevelType w:val="hybridMultilevel"/>
    <w:tmpl w:val="7CD4769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99D6349"/>
    <w:multiLevelType w:val="hybridMultilevel"/>
    <w:tmpl w:val="8356F4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A05260"/>
    <w:multiLevelType w:val="hybridMultilevel"/>
    <w:tmpl w:val="D584B1B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C726A83"/>
    <w:multiLevelType w:val="hybridMultilevel"/>
    <w:tmpl w:val="A5808C8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06441B6"/>
    <w:multiLevelType w:val="hybridMultilevel"/>
    <w:tmpl w:val="EA58D08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41F613E"/>
    <w:multiLevelType w:val="hybridMultilevel"/>
    <w:tmpl w:val="901C2BE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4337FAC"/>
    <w:multiLevelType w:val="hybridMultilevel"/>
    <w:tmpl w:val="73B0A45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84B0E45"/>
    <w:multiLevelType w:val="hybridMultilevel"/>
    <w:tmpl w:val="BFE08F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E400BE"/>
    <w:multiLevelType w:val="hybridMultilevel"/>
    <w:tmpl w:val="F6FA55A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9367934"/>
    <w:multiLevelType w:val="hybridMultilevel"/>
    <w:tmpl w:val="A2F04DA8"/>
    <w:lvl w:ilvl="0" w:tplc="95EAB69A">
      <w:start w:val="1"/>
      <w:numFmt w:val="decimal"/>
      <w:lvlText w:val="%1."/>
      <w:lvlJc w:val="left"/>
      <w:pPr>
        <w:ind w:left="720" w:hanging="360"/>
      </w:pPr>
      <w:rPr>
        <w:rFonts w:ascii="KievitCyr-BookItalicSC" w:hAnsi="KievitCyr-BookItalicSC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A7697D"/>
    <w:multiLevelType w:val="hybridMultilevel"/>
    <w:tmpl w:val="513CE4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FE6D3D"/>
    <w:multiLevelType w:val="hybridMultilevel"/>
    <w:tmpl w:val="A37C6646"/>
    <w:lvl w:ilvl="0" w:tplc="041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18" w15:restartNumberingAfterBreak="0">
    <w:nsid w:val="42561211"/>
    <w:multiLevelType w:val="hybridMultilevel"/>
    <w:tmpl w:val="808C1F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7010B2"/>
    <w:multiLevelType w:val="hybridMultilevel"/>
    <w:tmpl w:val="51EC2F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ACC384A"/>
    <w:multiLevelType w:val="hybridMultilevel"/>
    <w:tmpl w:val="756E5C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94E08"/>
    <w:multiLevelType w:val="hybridMultilevel"/>
    <w:tmpl w:val="788ABE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EA13BE5"/>
    <w:multiLevelType w:val="hybridMultilevel"/>
    <w:tmpl w:val="1A18768A"/>
    <w:lvl w:ilvl="0" w:tplc="257C5AEC">
      <w:start w:val="1"/>
      <w:numFmt w:val="decimal"/>
      <w:lvlText w:val="%1."/>
      <w:lvlJc w:val="left"/>
      <w:pPr>
        <w:ind w:left="1080" w:hanging="360"/>
      </w:pPr>
      <w:rPr>
        <w:rFonts w:ascii="KievitCyr-BookItalicSC" w:hAnsi="KievitCyr-BookItalicSC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17F31DB"/>
    <w:multiLevelType w:val="hybridMultilevel"/>
    <w:tmpl w:val="BDE22CC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9E02805"/>
    <w:multiLevelType w:val="hybridMultilevel"/>
    <w:tmpl w:val="F11EBE0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5B2869B4"/>
    <w:multiLevelType w:val="hybridMultilevel"/>
    <w:tmpl w:val="D3668F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3426B4"/>
    <w:multiLevelType w:val="hybridMultilevel"/>
    <w:tmpl w:val="1E5AB8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C42CF0"/>
    <w:multiLevelType w:val="hybridMultilevel"/>
    <w:tmpl w:val="3B9E6C9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7810DEF"/>
    <w:multiLevelType w:val="hybridMultilevel"/>
    <w:tmpl w:val="8EBE8E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B42FD3"/>
    <w:multiLevelType w:val="hybridMultilevel"/>
    <w:tmpl w:val="D43C8BAA"/>
    <w:lvl w:ilvl="0" w:tplc="9B22EE68">
      <w:start w:val="1"/>
      <w:numFmt w:val="decimal"/>
      <w:lvlText w:val="%1"/>
      <w:lvlJc w:val="left"/>
      <w:pPr>
        <w:ind w:left="720" w:hanging="360"/>
      </w:pPr>
      <w:rPr>
        <w:rFonts w:ascii="IBM Plex Sans" w:eastAsia="Calibri" w:hAnsi="IBM Plex Sans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DB2119"/>
    <w:multiLevelType w:val="hybridMultilevel"/>
    <w:tmpl w:val="052A7E3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5185EBA"/>
    <w:multiLevelType w:val="multilevel"/>
    <w:tmpl w:val="B4686A96"/>
    <w:lvl w:ilvl="0">
      <w:start w:val="12"/>
      <w:numFmt w:val="decimal"/>
      <w:lvlText w:val="%1"/>
      <w:lvlJc w:val="left"/>
      <w:pPr>
        <w:ind w:left="874" w:hanging="48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" w:hanging="485"/>
        <w:jc w:val="right"/>
      </w:pPr>
      <w:rPr>
        <w:rFonts w:ascii="KievitCyr-BookItalicSC" w:eastAsia="KievitCyr-BookItalicSC" w:hAnsi="KievitCyr-BookItalicSC" w:hint="default"/>
        <w:i/>
        <w:color w:val="FF0000"/>
        <w:spacing w:val="7"/>
        <w:sz w:val="28"/>
        <w:szCs w:val="28"/>
      </w:rPr>
    </w:lvl>
    <w:lvl w:ilvl="2">
      <w:start w:val="1"/>
      <w:numFmt w:val="decimal"/>
      <w:lvlText w:val="%1.%2.%3"/>
      <w:lvlJc w:val="left"/>
      <w:pPr>
        <w:ind w:left="2064" w:hanging="658"/>
        <w:jc w:val="right"/>
      </w:pPr>
      <w:rPr>
        <w:rFonts w:ascii="KievitCyr-BookItalicSC" w:eastAsia="KievitCyr-BookItalicSC" w:hAnsi="KievitCyr-BookItalicSC" w:hint="default"/>
        <w:i/>
        <w:color w:val="FF0000"/>
        <w:spacing w:val="7"/>
        <w:sz w:val="28"/>
        <w:szCs w:val="28"/>
      </w:rPr>
    </w:lvl>
    <w:lvl w:ilvl="3">
      <w:start w:val="1"/>
      <w:numFmt w:val="bullet"/>
      <w:lvlText w:val="•"/>
      <w:lvlJc w:val="left"/>
      <w:pPr>
        <w:ind w:left="3192" w:hanging="6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20" w:hanging="6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47" w:hanging="6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75" w:hanging="6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03" w:hanging="6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31" w:hanging="658"/>
      </w:pPr>
      <w:rPr>
        <w:rFonts w:hint="default"/>
      </w:rPr>
    </w:lvl>
  </w:abstractNum>
  <w:abstractNum w:abstractNumId="32" w15:restartNumberingAfterBreak="0">
    <w:nsid w:val="7AF4368B"/>
    <w:multiLevelType w:val="hybridMultilevel"/>
    <w:tmpl w:val="9CFC1B2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C564761"/>
    <w:multiLevelType w:val="hybridMultilevel"/>
    <w:tmpl w:val="2C38B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24"/>
  </w:num>
  <w:num w:numId="5">
    <w:abstractNumId w:val="11"/>
  </w:num>
  <w:num w:numId="6">
    <w:abstractNumId w:val="27"/>
  </w:num>
  <w:num w:numId="7">
    <w:abstractNumId w:val="33"/>
  </w:num>
  <w:num w:numId="8">
    <w:abstractNumId w:val="30"/>
  </w:num>
  <w:num w:numId="9">
    <w:abstractNumId w:val="21"/>
  </w:num>
  <w:num w:numId="10">
    <w:abstractNumId w:val="10"/>
  </w:num>
  <w:num w:numId="11">
    <w:abstractNumId w:val="6"/>
  </w:num>
  <w:num w:numId="12">
    <w:abstractNumId w:val="0"/>
  </w:num>
  <w:num w:numId="13">
    <w:abstractNumId w:val="28"/>
  </w:num>
  <w:num w:numId="14">
    <w:abstractNumId w:val="16"/>
  </w:num>
  <w:num w:numId="15">
    <w:abstractNumId w:val="15"/>
  </w:num>
  <w:num w:numId="16">
    <w:abstractNumId w:val="4"/>
  </w:num>
  <w:num w:numId="17">
    <w:abstractNumId w:val="22"/>
  </w:num>
  <w:num w:numId="18">
    <w:abstractNumId w:val="7"/>
  </w:num>
  <w:num w:numId="19">
    <w:abstractNumId w:val="23"/>
  </w:num>
  <w:num w:numId="20">
    <w:abstractNumId w:val="9"/>
  </w:num>
  <w:num w:numId="21">
    <w:abstractNumId w:val="3"/>
  </w:num>
  <w:num w:numId="22">
    <w:abstractNumId w:val="26"/>
  </w:num>
  <w:num w:numId="23">
    <w:abstractNumId w:val="1"/>
  </w:num>
  <w:num w:numId="24">
    <w:abstractNumId w:val="14"/>
  </w:num>
  <w:num w:numId="25">
    <w:abstractNumId w:val="5"/>
  </w:num>
  <w:num w:numId="26">
    <w:abstractNumId w:val="13"/>
  </w:num>
  <w:num w:numId="27">
    <w:abstractNumId w:val="32"/>
  </w:num>
  <w:num w:numId="28">
    <w:abstractNumId w:val="18"/>
  </w:num>
  <w:num w:numId="29">
    <w:abstractNumId w:val="17"/>
  </w:num>
  <w:num w:numId="30">
    <w:abstractNumId w:val="31"/>
  </w:num>
  <w:num w:numId="31">
    <w:abstractNumId w:val="19"/>
  </w:num>
  <w:num w:numId="32">
    <w:abstractNumId w:val="29"/>
  </w:num>
  <w:num w:numId="33">
    <w:abstractNumId w:val="25"/>
  </w:num>
  <w:num w:numId="34">
    <w:abstractNumId w:val="20"/>
  </w:num>
  <w:num w:numId="3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C15"/>
    <w:rsid w:val="00001287"/>
    <w:rsid w:val="00010ED7"/>
    <w:rsid w:val="00014458"/>
    <w:rsid w:val="000147A5"/>
    <w:rsid w:val="00016E75"/>
    <w:rsid w:val="000176C5"/>
    <w:rsid w:val="00017814"/>
    <w:rsid w:val="00022739"/>
    <w:rsid w:val="000347DE"/>
    <w:rsid w:val="0003743D"/>
    <w:rsid w:val="000420B8"/>
    <w:rsid w:val="00043C15"/>
    <w:rsid w:val="00044DE4"/>
    <w:rsid w:val="0006329E"/>
    <w:rsid w:val="00073A49"/>
    <w:rsid w:val="000776BB"/>
    <w:rsid w:val="00083720"/>
    <w:rsid w:val="000845F9"/>
    <w:rsid w:val="000848FB"/>
    <w:rsid w:val="0008797F"/>
    <w:rsid w:val="000910AF"/>
    <w:rsid w:val="000A7A8F"/>
    <w:rsid w:val="000B3BC8"/>
    <w:rsid w:val="000B6CF9"/>
    <w:rsid w:val="000C07CF"/>
    <w:rsid w:val="000C291D"/>
    <w:rsid w:val="000C3267"/>
    <w:rsid w:val="000C3F4D"/>
    <w:rsid w:val="000D025B"/>
    <w:rsid w:val="000D0A5C"/>
    <w:rsid w:val="000D51AA"/>
    <w:rsid w:val="000E1ED8"/>
    <w:rsid w:val="000E5B6B"/>
    <w:rsid w:val="000E750B"/>
    <w:rsid w:val="000F012A"/>
    <w:rsid w:val="000F536E"/>
    <w:rsid w:val="000F6405"/>
    <w:rsid w:val="00104E18"/>
    <w:rsid w:val="00107AF5"/>
    <w:rsid w:val="00122D6E"/>
    <w:rsid w:val="00125B54"/>
    <w:rsid w:val="00133511"/>
    <w:rsid w:val="001455F6"/>
    <w:rsid w:val="001562CA"/>
    <w:rsid w:val="001628B6"/>
    <w:rsid w:val="00167A37"/>
    <w:rsid w:val="00171388"/>
    <w:rsid w:val="00171DE0"/>
    <w:rsid w:val="00172F6E"/>
    <w:rsid w:val="00176BBB"/>
    <w:rsid w:val="00177CAC"/>
    <w:rsid w:val="00181DC9"/>
    <w:rsid w:val="001845D1"/>
    <w:rsid w:val="001849B5"/>
    <w:rsid w:val="00186585"/>
    <w:rsid w:val="001953DC"/>
    <w:rsid w:val="00195EE7"/>
    <w:rsid w:val="001A1184"/>
    <w:rsid w:val="001A572F"/>
    <w:rsid w:val="001B0FCD"/>
    <w:rsid w:val="001B12A2"/>
    <w:rsid w:val="001C0033"/>
    <w:rsid w:val="001E0F5A"/>
    <w:rsid w:val="001F5D9F"/>
    <w:rsid w:val="001F7ACF"/>
    <w:rsid w:val="002016EC"/>
    <w:rsid w:val="00206DD6"/>
    <w:rsid w:val="002176D0"/>
    <w:rsid w:val="00220771"/>
    <w:rsid w:val="002216DC"/>
    <w:rsid w:val="002242E2"/>
    <w:rsid w:val="0023780B"/>
    <w:rsid w:val="002378B0"/>
    <w:rsid w:val="0024208B"/>
    <w:rsid w:val="00246890"/>
    <w:rsid w:val="0025642C"/>
    <w:rsid w:val="00260B60"/>
    <w:rsid w:val="00261C9D"/>
    <w:rsid w:val="00274003"/>
    <w:rsid w:val="00276E59"/>
    <w:rsid w:val="00281778"/>
    <w:rsid w:val="002819F8"/>
    <w:rsid w:val="00283F98"/>
    <w:rsid w:val="00290A8A"/>
    <w:rsid w:val="00294F30"/>
    <w:rsid w:val="002A70FB"/>
    <w:rsid w:val="002A749A"/>
    <w:rsid w:val="002B0FA6"/>
    <w:rsid w:val="002B4A4D"/>
    <w:rsid w:val="002B553A"/>
    <w:rsid w:val="002C0745"/>
    <w:rsid w:val="002C1B84"/>
    <w:rsid w:val="002C3DDA"/>
    <w:rsid w:val="002C4C93"/>
    <w:rsid w:val="002C7E9E"/>
    <w:rsid w:val="002D192D"/>
    <w:rsid w:val="002F0372"/>
    <w:rsid w:val="002F3CA9"/>
    <w:rsid w:val="002F4858"/>
    <w:rsid w:val="003025C0"/>
    <w:rsid w:val="00305772"/>
    <w:rsid w:val="0031363E"/>
    <w:rsid w:val="00315BC8"/>
    <w:rsid w:val="00316E44"/>
    <w:rsid w:val="0031766C"/>
    <w:rsid w:val="00333181"/>
    <w:rsid w:val="00333537"/>
    <w:rsid w:val="00334EB0"/>
    <w:rsid w:val="00337555"/>
    <w:rsid w:val="00342D41"/>
    <w:rsid w:val="00346EF6"/>
    <w:rsid w:val="00351ECC"/>
    <w:rsid w:val="0035490E"/>
    <w:rsid w:val="00360441"/>
    <w:rsid w:val="00363DA7"/>
    <w:rsid w:val="00364D57"/>
    <w:rsid w:val="0036560B"/>
    <w:rsid w:val="00365B37"/>
    <w:rsid w:val="00367AE3"/>
    <w:rsid w:val="003737E2"/>
    <w:rsid w:val="00383EDE"/>
    <w:rsid w:val="003921C7"/>
    <w:rsid w:val="00392FAD"/>
    <w:rsid w:val="00393197"/>
    <w:rsid w:val="00394F15"/>
    <w:rsid w:val="003A0E71"/>
    <w:rsid w:val="003A51BA"/>
    <w:rsid w:val="003A59C9"/>
    <w:rsid w:val="003A60F7"/>
    <w:rsid w:val="003A6590"/>
    <w:rsid w:val="003B7AEA"/>
    <w:rsid w:val="003C29B9"/>
    <w:rsid w:val="003D00C8"/>
    <w:rsid w:val="003D13B4"/>
    <w:rsid w:val="003D770E"/>
    <w:rsid w:val="003E08FD"/>
    <w:rsid w:val="003E374C"/>
    <w:rsid w:val="003E720F"/>
    <w:rsid w:val="003F18F5"/>
    <w:rsid w:val="00404892"/>
    <w:rsid w:val="0041278C"/>
    <w:rsid w:val="004151E4"/>
    <w:rsid w:val="004235D0"/>
    <w:rsid w:val="00432E51"/>
    <w:rsid w:val="004344A3"/>
    <w:rsid w:val="004378BF"/>
    <w:rsid w:val="0044330E"/>
    <w:rsid w:val="00450B57"/>
    <w:rsid w:val="00453A31"/>
    <w:rsid w:val="00462E52"/>
    <w:rsid w:val="00471A92"/>
    <w:rsid w:val="00472FE2"/>
    <w:rsid w:val="0047462E"/>
    <w:rsid w:val="0047581E"/>
    <w:rsid w:val="00476408"/>
    <w:rsid w:val="00480713"/>
    <w:rsid w:val="00484263"/>
    <w:rsid w:val="004850BD"/>
    <w:rsid w:val="004908D1"/>
    <w:rsid w:val="00495AAD"/>
    <w:rsid w:val="0049627F"/>
    <w:rsid w:val="004A2CF9"/>
    <w:rsid w:val="004A3253"/>
    <w:rsid w:val="004A3AB8"/>
    <w:rsid w:val="004A3F57"/>
    <w:rsid w:val="004A45E9"/>
    <w:rsid w:val="004B10D5"/>
    <w:rsid w:val="004D1D3C"/>
    <w:rsid w:val="004E2F79"/>
    <w:rsid w:val="004E353E"/>
    <w:rsid w:val="004E7024"/>
    <w:rsid w:val="004F41E8"/>
    <w:rsid w:val="004F4C13"/>
    <w:rsid w:val="004F709D"/>
    <w:rsid w:val="00501EC2"/>
    <w:rsid w:val="00507198"/>
    <w:rsid w:val="00523712"/>
    <w:rsid w:val="00533607"/>
    <w:rsid w:val="00534F63"/>
    <w:rsid w:val="005371C7"/>
    <w:rsid w:val="00537952"/>
    <w:rsid w:val="00540464"/>
    <w:rsid w:val="00543FB1"/>
    <w:rsid w:val="00550765"/>
    <w:rsid w:val="005515AD"/>
    <w:rsid w:val="0055290E"/>
    <w:rsid w:val="005579EB"/>
    <w:rsid w:val="005610E4"/>
    <w:rsid w:val="005616CD"/>
    <w:rsid w:val="0056210E"/>
    <w:rsid w:val="00564F04"/>
    <w:rsid w:val="005708E0"/>
    <w:rsid w:val="00570CA7"/>
    <w:rsid w:val="00571265"/>
    <w:rsid w:val="00572672"/>
    <w:rsid w:val="00584CA6"/>
    <w:rsid w:val="00585BCF"/>
    <w:rsid w:val="005865A3"/>
    <w:rsid w:val="00587830"/>
    <w:rsid w:val="005928C2"/>
    <w:rsid w:val="005A1F27"/>
    <w:rsid w:val="005A3228"/>
    <w:rsid w:val="005A41B2"/>
    <w:rsid w:val="005A6F84"/>
    <w:rsid w:val="005B27E5"/>
    <w:rsid w:val="005C0051"/>
    <w:rsid w:val="005C3B53"/>
    <w:rsid w:val="005C4104"/>
    <w:rsid w:val="005C5371"/>
    <w:rsid w:val="005C5C83"/>
    <w:rsid w:val="005D31B2"/>
    <w:rsid w:val="005D55F3"/>
    <w:rsid w:val="005E150C"/>
    <w:rsid w:val="005E16A3"/>
    <w:rsid w:val="005F669A"/>
    <w:rsid w:val="00602DF9"/>
    <w:rsid w:val="0060376A"/>
    <w:rsid w:val="00610328"/>
    <w:rsid w:val="00617F29"/>
    <w:rsid w:val="006230A4"/>
    <w:rsid w:val="00625770"/>
    <w:rsid w:val="00630AD0"/>
    <w:rsid w:val="00631F24"/>
    <w:rsid w:val="00633FDA"/>
    <w:rsid w:val="00635E56"/>
    <w:rsid w:val="00641714"/>
    <w:rsid w:val="00642F25"/>
    <w:rsid w:val="00646B28"/>
    <w:rsid w:val="00655722"/>
    <w:rsid w:val="00671405"/>
    <w:rsid w:val="00674A76"/>
    <w:rsid w:val="00683B84"/>
    <w:rsid w:val="006868C6"/>
    <w:rsid w:val="00690A93"/>
    <w:rsid w:val="006925CB"/>
    <w:rsid w:val="00693A9B"/>
    <w:rsid w:val="0069557D"/>
    <w:rsid w:val="006976EF"/>
    <w:rsid w:val="006A3D61"/>
    <w:rsid w:val="006A6616"/>
    <w:rsid w:val="006A7B89"/>
    <w:rsid w:val="006B4417"/>
    <w:rsid w:val="006B45F7"/>
    <w:rsid w:val="006B646A"/>
    <w:rsid w:val="006C03F8"/>
    <w:rsid w:val="006C2895"/>
    <w:rsid w:val="006C3821"/>
    <w:rsid w:val="006D079B"/>
    <w:rsid w:val="006D2590"/>
    <w:rsid w:val="006D2A77"/>
    <w:rsid w:val="006D59D6"/>
    <w:rsid w:val="006D7C86"/>
    <w:rsid w:val="006E7BF2"/>
    <w:rsid w:val="006F0F34"/>
    <w:rsid w:val="006F6FDD"/>
    <w:rsid w:val="006F7222"/>
    <w:rsid w:val="00702E57"/>
    <w:rsid w:val="007032F6"/>
    <w:rsid w:val="00705F33"/>
    <w:rsid w:val="00711F5A"/>
    <w:rsid w:val="00727FD2"/>
    <w:rsid w:val="00744629"/>
    <w:rsid w:val="00753D98"/>
    <w:rsid w:val="00757CCC"/>
    <w:rsid w:val="007633ED"/>
    <w:rsid w:val="007652DA"/>
    <w:rsid w:val="00767FD6"/>
    <w:rsid w:val="007775CA"/>
    <w:rsid w:val="00786D53"/>
    <w:rsid w:val="007951EF"/>
    <w:rsid w:val="0079740E"/>
    <w:rsid w:val="007A10EA"/>
    <w:rsid w:val="007A20AF"/>
    <w:rsid w:val="007A5658"/>
    <w:rsid w:val="007A60FA"/>
    <w:rsid w:val="007A74A1"/>
    <w:rsid w:val="007B18F4"/>
    <w:rsid w:val="007B2C8B"/>
    <w:rsid w:val="007B2CA5"/>
    <w:rsid w:val="007B3C0E"/>
    <w:rsid w:val="007B4923"/>
    <w:rsid w:val="007C145D"/>
    <w:rsid w:val="007D39C8"/>
    <w:rsid w:val="007D7D54"/>
    <w:rsid w:val="007D7E60"/>
    <w:rsid w:val="007E1D92"/>
    <w:rsid w:val="007E2732"/>
    <w:rsid w:val="007E72C3"/>
    <w:rsid w:val="007E7597"/>
    <w:rsid w:val="007F08C7"/>
    <w:rsid w:val="007F793C"/>
    <w:rsid w:val="008007F8"/>
    <w:rsid w:val="00801BDE"/>
    <w:rsid w:val="00804AB9"/>
    <w:rsid w:val="0082567D"/>
    <w:rsid w:val="008347B9"/>
    <w:rsid w:val="00843BD6"/>
    <w:rsid w:val="008442A4"/>
    <w:rsid w:val="0085406A"/>
    <w:rsid w:val="00854720"/>
    <w:rsid w:val="00854F4D"/>
    <w:rsid w:val="00857704"/>
    <w:rsid w:val="008625E5"/>
    <w:rsid w:val="00863A47"/>
    <w:rsid w:val="008655C4"/>
    <w:rsid w:val="008661FB"/>
    <w:rsid w:val="00866AD7"/>
    <w:rsid w:val="00871D49"/>
    <w:rsid w:val="00875D19"/>
    <w:rsid w:val="00876217"/>
    <w:rsid w:val="00876265"/>
    <w:rsid w:val="00882C0B"/>
    <w:rsid w:val="008847CC"/>
    <w:rsid w:val="00885016"/>
    <w:rsid w:val="00895BCD"/>
    <w:rsid w:val="008A10B3"/>
    <w:rsid w:val="008A2D4B"/>
    <w:rsid w:val="008B4791"/>
    <w:rsid w:val="008B6D99"/>
    <w:rsid w:val="008C6066"/>
    <w:rsid w:val="008C7E30"/>
    <w:rsid w:val="008D0D7B"/>
    <w:rsid w:val="008D4556"/>
    <w:rsid w:val="008E0B38"/>
    <w:rsid w:val="008E15FE"/>
    <w:rsid w:val="008E37AD"/>
    <w:rsid w:val="008E4518"/>
    <w:rsid w:val="008F0F71"/>
    <w:rsid w:val="008F114D"/>
    <w:rsid w:val="008F5CD7"/>
    <w:rsid w:val="009013FB"/>
    <w:rsid w:val="00916288"/>
    <w:rsid w:val="00922816"/>
    <w:rsid w:val="009240F4"/>
    <w:rsid w:val="0093038F"/>
    <w:rsid w:val="00934A14"/>
    <w:rsid w:val="00935A34"/>
    <w:rsid w:val="00951732"/>
    <w:rsid w:val="00951A2E"/>
    <w:rsid w:val="009527DA"/>
    <w:rsid w:val="00954E8B"/>
    <w:rsid w:val="00971F1A"/>
    <w:rsid w:val="00974276"/>
    <w:rsid w:val="0097558D"/>
    <w:rsid w:val="00976D34"/>
    <w:rsid w:val="00980251"/>
    <w:rsid w:val="00981F74"/>
    <w:rsid w:val="00993AE6"/>
    <w:rsid w:val="009958C5"/>
    <w:rsid w:val="00996995"/>
    <w:rsid w:val="00997F98"/>
    <w:rsid w:val="009A7BB5"/>
    <w:rsid w:val="009B3328"/>
    <w:rsid w:val="009C6775"/>
    <w:rsid w:val="009D07E7"/>
    <w:rsid w:val="009D0F96"/>
    <w:rsid w:val="009D36B3"/>
    <w:rsid w:val="009D6713"/>
    <w:rsid w:val="009D75A0"/>
    <w:rsid w:val="009E2781"/>
    <w:rsid w:val="009E31AD"/>
    <w:rsid w:val="009E3481"/>
    <w:rsid w:val="009E50EE"/>
    <w:rsid w:val="009F0071"/>
    <w:rsid w:val="00A02F20"/>
    <w:rsid w:val="00A07CFF"/>
    <w:rsid w:val="00A10DD3"/>
    <w:rsid w:val="00A132EA"/>
    <w:rsid w:val="00A17827"/>
    <w:rsid w:val="00A24616"/>
    <w:rsid w:val="00A27F1E"/>
    <w:rsid w:val="00A3069A"/>
    <w:rsid w:val="00A3495C"/>
    <w:rsid w:val="00A43154"/>
    <w:rsid w:val="00A432F5"/>
    <w:rsid w:val="00A44A03"/>
    <w:rsid w:val="00A44F60"/>
    <w:rsid w:val="00A52E15"/>
    <w:rsid w:val="00A5341D"/>
    <w:rsid w:val="00A56DA8"/>
    <w:rsid w:val="00A611A4"/>
    <w:rsid w:val="00A61A04"/>
    <w:rsid w:val="00A61FE4"/>
    <w:rsid w:val="00A63B13"/>
    <w:rsid w:val="00A70344"/>
    <w:rsid w:val="00A72100"/>
    <w:rsid w:val="00A75D6B"/>
    <w:rsid w:val="00A7626E"/>
    <w:rsid w:val="00A762D0"/>
    <w:rsid w:val="00A81716"/>
    <w:rsid w:val="00A84746"/>
    <w:rsid w:val="00A8489D"/>
    <w:rsid w:val="00A84B6B"/>
    <w:rsid w:val="00A8568F"/>
    <w:rsid w:val="00A87705"/>
    <w:rsid w:val="00A90C51"/>
    <w:rsid w:val="00A92AFB"/>
    <w:rsid w:val="00A93A8D"/>
    <w:rsid w:val="00A93C3D"/>
    <w:rsid w:val="00A948F5"/>
    <w:rsid w:val="00AA0E23"/>
    <w:rsid w:val="00AA7AC1"/>
    <w:rsid w:val="00AA7FB1"/>
    <w:rsid w:val="00AB3079"/>
    <w:rsid w:val="00AB58E5"/>
    <w:rsid w:val="00AB6889"/>
    <w:rsid w:val="00AB760A"/>
    <w:rsid w:val="00AC012E"/>
    <w:rsid w:val="00AC032B"/>
    <w:rsid w:val="00AC6B8D"/>
    <w:rsid w:val="00AD2DEF"/>
    <w:rsid w:val="00AD3704"/>
    <w:rsid w:val="00AD48CA"/>
    <w:rsid w:val="00AE70E5"/>
    <w:rsid w:val="00AE7A57"/>
    <w:rsid w:val="00AF1D22"/>
    <w:rsid w:val="00B008DA"/>
    <w:rsid w:val="00B02414"/>
    <w:rsid w:val="00B11005"/>
    <w:rsid w:val="00B12CFF"/>
    <w:rsid w:val="00B14580"/>
    <w:rsid w:val="00B2688D"/>
    <w:rsid w:val="00B3193C"/>
    <w:rsid w:val="00B4185E"/>
    <w:rsid w:val="00B449F4"/>
    <w:rsid w:val="00B549EC"/>
    <w:rsid w:val="00B570F0"/>
    <w:rsid w:val="00B60CCA"/>
    <w:rsid w:val="00B6194C"/>
    <w:rsid w:val="00B623E8"/>
    <w:rsid w:val="00B6544A"/>
    <w:rsid w:val="00B66214"/>
    <w:rsid w:val="00B8138E"/>
    <w:rsid w:val="00B814D2"/>
    <w:rsid w:val="00B8351B"/>
    <w:rsid w:val="00B867EB"/>
    <w:rsid w:val="00B942A4"/>
    <w:rsid w:val="00B94508"/>
    <w:rsid w:val="00BA1E6F"/>
    <w:rsid w:val="00BB2771"/>
    <w:rsid w:val="00BC0CAA"/>
    <w:rsid w:val="00BC24B4"/>
    <w:rsid w:val="00BC578F"/>
    <w:rsid w:val="00BC5E3E"/>
    <w:rsid w:val="00BD048F"/>
    <w:rsid w:val="00BD2739"/>
    <w:rsid w:val="00BE0566"/>
    <w:rsid w:val="00BF77BE"/>
    <w:rsid w:val="00C050F1"/>
    <w:rsid w:val="00C113D3"/>
    <w:rsid w:val="00C11CEA"/>
    <w:rsid w:val="00C130E6"/>
    <w:rsid w:val="00C14CC7"/>
    <w:rsid w:val="00C15B2F"/>
    <w:rsid w:val="00C16E62"/>
    <w:rsid w:val="00C21825"/>
    <w:rsid w:val="00C23010"/>
    <w:rsid w:val="00C3162C"/>
    <w:rsid w:val="00C40A82"/>
    <w:rsid w:val="00C41565"/>
    <w:rsid w:val="00C421FD"/>
    <w:rsid w:val="00C50771"/>
    <w:rsid w:val="00C56D4D"/>
    <w:rsid w:val="00C60C1E"/>
    <w:rsid w:val="00C60E5B"/>
    <w:rsid w:val="00C746E7"/>
    <w:rsid w:val="00C770AA"/>
    <w:rsid w:val="00C8693C"/>
    <w:rsid w:val="00C8790D"/>
    <w:rsid w:val="00C87DBF"/>
    <w:rsid w:val="00C94AED"/>
    <w:rsid w:val="00CA1364"/>
    <w:rsid w:val="00CA550A"/>
    <w:rsid w:val="00CA7F2B"/>
    <w:rsid w:val="00CB5157"/>
    <w:rsid w:val="00CB6B6A"/>
    <w:rsid w:val="00CC3584"/>
    <w:rsid w:val="00CC4058"/>
    <w:rsid w:val="00CC4069"/>
    <w:rsid w:val="00CC572A"/>
    <w:rsid w:val="00CD28C8"/>
    <w:rsid w:val="00CD2CE7"/>
    <w:rsid w:val="00CD30AB"/>
    <w:rsid w:val="00CD6B13"/>
    <w:rsid w:val="00CE342C"/>
    <w:rsid w:val="00CE6096"/>
    <w:rsid w:val="00CE7AF1"/>
    <w:rsid w:val="00CF1F14"/>
    <w:rsid w:val="00CF558B"/>
    <w:rsid w:val="00CF63D4"/>
    <w:rsid w:val="00D076A1"/>
    <w:rsid w:val="00D1019F"/>
    <w:rsid w:val="00D12A17"/>
    <w:rsid w:val="00D20CE1"/>
    <w:rsid w:val="00D23CCC"/>
    <w:rsid w:val="00D245C8"/>
    <w:rsid w:val="00D24B9C"/>
    <w:rsid w:val="00D2773B"/>
    <w:rsid w:val="00D3136B"/>
    <w:rsid w:val="00D3327C"/>
    <w:rsid w:val="00D37149"/>
    <w:rsid w:val="00D52781"/>
    <w:rsid w:val="00D53BCF"/>
    <w:rsid w:val="00D55CE5"/>
    <w:rsid w:val="00D60AE3"/>
    <w:rsid w:val="00D615BB"/>
    <w:rsid w:val="00D70AC1"/>
    <w:rsid w:val="00D70CA1"/>
    <w:rsid w:val="00D73C60"/>
    <w:rsid w:val="00D8079B"/>
    <w:rsid w:val="00D809E9"/>
    <w:rsid w:val="00D8669E"/>
    <w:rsid w:val="00D97CA3"/>
    <w:rsid w:val="00DA4BFD"/>
    <w:rsid w:val="00DB0045"/>
    <w:rsid w:val="00DB371E"/>
    <w:rsid w:val="00DC2179"/>
    <w:rsid w:val="00DD0870"/>
    <w:rsid w:val="00DD3E55"/>
    <w:rsid w:val="00DD4004"/>
    <w:rsid w:val="00DE3A6B"/>
    <w:rsid w:val="00DE4420"/>
    <w:rsid w:val="00DF0136"/>
    <w:rsid w:val="00E05F11"/>
    <w:rsid w:val="00E07E45"/>
    <w:rsid w:val="00E20EC7"/>
    <w:rsid w:val="00E2282F"/>
    <w:rsid w:val="00E25BB1"/>
    <w:rsid w:val="00E27483"/>
    <w:rsid w:val="00E27A61"/>
    <w:rsid w:val="00E31529"/>
    <w:rsid w:val="00E3242C"/>
    <w:rsid w:val="00E32EBA"/>
    <w:rsid w:val="00E34698"/>
    <w:rsid w:val="00E376E8"/>
    <w:rsid w:val="00E414A0"/>
    <w:rsid w:val="00E41A27"/>
    <w:rsid w:val="00E43F35"/>
    <w:rsid w:val="00E46E34"/>
    <w:rsid w:val="00E47383"/>
    <w:rsid w:val="00E47BD9"/>
    <w:rsid w:val="00E51561"/>
    <w:rsid w:val="00E51997"/>
    <w:rsid w:val="00E528C3"/>
    <w:rsid w:val="00E579A6"/>
    <w:rsid w:val="00E62BF6"/>
    <w:rsid w:val="00E6684B"/>
    <w:rsid w:val="00E70205"/>
    <w:rsid w:val="00E73B32"/>
    <w:rsid w:val="00E77D4C"/>
    <w:rsid w:val="00E95C6F"/>
    <w:rsid w:val="00EA0FC4"/>
    <w:rsid w:val="00EA2006"/>
    <w:rsid w:val="00EA5AC0"/>
    <w:rsid w:val="00EA5FAF"/>
    <w:rsid w:val="00EA7887"/>
    <w:rsid w:val="00EA7C61"/>
    <w:rsid w:val="00EC7BBF"/>
    <w:rsid w:val="00ED01A7"/>
    <w:rsid w:val="00ED2996"/>
    <w:rsid w:val="00EE1D08"/>
    <w:rsid w:val="00EF1F1C"/>
    <w:rsid w:val="00EF4306"/>
    <w:rsid w:val="00F026C0"/>
    <w:rsid w:val="00F154CD"/>
    <w:rsid w:val="00F1569F"/>
    <w:rsid w:val="00F22D3D"/>
    <w:rsid w:val="00F27D41"/>
    <w:rsid w:val="00F34DFB"/>
    <w:rsid w:val="00F37B89"/>
    <w:rsid w:val="00F4127C"/>
    <w:rsid w:val="00F4194D"/>
    <w:rsid w:val="00F47442"/>
    <w:rsid w:val="00F514E4"/>
    <w:rsid w:val="00F51F4C"/>
    <w:rsid w:val="00F52F35"/>
    <w:rsid w:val="00F57E6C"/>
    <w:rsid w:val="00F6128A"/>
    <w:rsid w:val="00F6588D"/>
    <w:rsid w:val="00F65D4C"/>
    <w:rsid w:val="00F65E23"/>
    <w:rsid w:val="00F66372"/>
    <w:rsid w:val="00F67A06"/>
    <w:rsid w:val="00F74386"/>
    <w:rsid w:val="00F74526"/>
    <w:rsid w:val="00F811DB"/>
    <w:rsid w:val="00F85F44"/>
    <w:rsid w:val="00F918F5"/>
    <w:rsid w:val="00F92E9C"/>
    <w:rsid w:val="00F9622E"/>
    <w:rsid w:val="00FB0576"/>
    <w:rsid w:val="00FB05EA"/>
    <w:rsid w:val="00FB1126"/>
    <w:rsid w:val="00FB2365"/>
    <w:rsid w:val="00FB6476"/>
    <w:rsid w:val="00FC1A03"/>
    <w:rsid w:val="00FC1E8F"/>
    <w:rsid w:val="00FC41EF"/>
    <w:rsid w:val="00FD0359"/>
    <w:rsid w:val="00FE7B1A"/>
    <w:rsid w:val="00FF7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CA7E5A"/>
  <w15:docId w15:val="{A6228418-45B1-46C4-AF57-2FA862C28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KievitCyr-BookItalicSC" w:eastAsiaTheme="minorHAnsi" w:hAnsi="KievitCyr-BookItalicSC" w:cstheme="minorBidi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3C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3C15"/>
    <w:pPr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043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3C15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84B6B"/>
    <w:pPr>
      <w:spacing w:after="0" w:line="240" w:lineRule="auto"/>
    </w:pPr>
  </w:style>
  <w:style w:type="table" w:customStyle="1" w:styleId="TableNormal">
    <w:name w:val="Table Normal"/>
    <w:uiPriority w:val="2"/>
    <w:semiHidden/>
    <w:unhideWhenUsed/>
    <w:qFormat/>
    <w:rsid w:val="006A6616"/>
    <w:pPr>
      <w:widowControl w:val="0"/>
      <w:spacing w:after="0" w:line="240" w:lineRule="auto"/>
    </w:pPr>
    <w:rPr>
      <w:rFonts w:asciiTheme="minorHAnsi" w:hAnsiTheme="minorHAns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ody Text"/>
    <w:basedOn w:val="a"/>
    <w:link w:val="a8"/>
    <w:uiPriority w:val="1"/>
    <w:qFormat/>
    <w:rsid w:val="006A6616"/>
    <w:pPr>
      <w:widowControl w:val="0"/>
      <w:spacing w:after="0" w:line="240" w:lineRule="auto"/>
      <w:ind w:left="120"/>
    </w:pPr>
    <w:rPr>
      <w:rFonts w:eastAsia="KievitCyr-BookItalicSC"/>
      <w:i/>
      <w:lang w:val="en-US"/>
    </w:rPr>
  </w:style>
  <w:style w:type="character" w:customStyle="1" w:styleId="a8">
    <w:name w:val="Основной текст Знак"/>
    <w:basedOn w:val="a0"/>
    <w:link w:val="a7"/>
    <w:uiPriority w:val="1"/>
    <w:rsid w:val="006A6616"/>
    <w:rPr>
      <w:rFonts w:eastAsia="KievitCyr-BookItalicSC"/>
      <w:i/>
      <w:lang w:val="en-US"/>
    </w:rPr>
  </w:style>
  <w:style w:type="paragraph" w:customStyle="1" w:styleId="TableParagraph">
    <w:name w:val="Table Paragraph"/>
    <w:basedOn w:val="a"/>
    <w:uiPriority w:val="1"/>
    <w:qFormat/>
    <w:rsid w:val="006A6616"/>
    <w:pPr>
      <w:widowControl w:val="0"/>
      <w:spacing w:after="0" w:line="240" w:lineRule="auto"/>
    </w:pPr>
    <w:rPr>
      <w:rFonts w:asciiTheme="minorHAnsi" w:hAnsiTheme="minorHAnsi"/>
      <w:sz w:val="22"/>
      <w:szCs w:val="22"/>
      <w:lang w:val="en-US"/>
    </w:rPr>
  </w:style>
  <w:style w:type="character" w:styleId="a9">
    <w:name w:val="Placeholder Text"/>
    <w:basedOn w:val="a0"/>
    <w:uiPriority w:val="99"/>
    <w:semiHidden/>
    <w:rsid w:val="008A10B3"/>
    <w:rPr>
      <w:color w:val="808080"/>
    </w:rPr>
  </w:style>
  <w:style w:type="paragraph" w:customStyle="1" w:styleId="11">
    <w:name w:val="Заголовок 11"/>
    <w:basedOn w:val="a"/>
    <w:uiPriority w:val="1"/>
    <w:qFormat/>
    <w:rsid w:val="008A2D4B"/>
    <w:pPr>
      <w:widowControl w:val="0"/>
      <w:spacing w:after="0" w:line="240" w:lineRule="auto"/>
      <w:ind w:left="120"/>
      <w:outlineLvl w:val="1"/>
    </w:pPr>
    <w:rPr>
      <w:rFonts w:eastAsia="KievitCyr-BookItalicSC"/>
      <w:i/>
      <w:sz w:val="28"/>
      <w:szCs w:val="28"/>
      <w:lang w:val="en-US"/>
    </w:rPr>
  </w:style>
  <w:style w:type="paragraph" w:styleId="aa">
    <w:name w:val="header"/>
    <w:basedOn w:val="a"/>
    <w:link w:val="ab"/>
    <w:uiPriority w:val="99"/>
    <w:unhideWhenUsed/>
    <w:rsid w:val="00E77D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77D4C"/>
  </w:style>
  <w:style w:type="paragraph" w:styleId="ac">
    <w:name w:val="footer"/>
    <w:basedOn w:val="a"/>
    <w:link w:val="ad"/>
    <w:uiPriority w:val="99"/>
    <w:unhideWhenUsed/>
    <w:rsid w:val="00E77D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77D4C"/>
  </w:style>
  <w:style w:type="character" w:styleId="ae">
    <w:name w:val="annotation reference"/>
    <w:basedOn w:val="a0"/>
    <w:uiPriority w:val="99"/>
    <w:semiHidden/>
    <w:unhideWhenUsed/>
    <w:rsid w:val="004F41E8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4F41E8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4F41E8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4F41E8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4F41E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54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C1DAB1-BCDB-4E7A-926F-17D7B5D35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1227</Words>
  <Characters>6997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</dc:creator>
  <cp:keywords/>
  <dc:description/>
  <cp:lastModifiedBy>Боровков Павел Сергеевич</cp:lastModifiedBy>
  <cp:revision>3</cp:revision>
  <cp:lastPrinted>2021-12-28T13:25:00Z</cp:lastPrinted>
  <dcterms:created xsi:type="dcterms:W3CDTF">2022-03-24T09:27:00Z</dcterms:created>
  <dcterms:modified xsi:type="dcterms:W3CDTF">2022-03-24T09:30:00Z</dcterms:modified>
</cp:coreProperties>
</file>